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172" w:rsidRDefault="00590172" w:rsidP="0059017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казенное общеобразовательное учреждение</w:t>
      </w:r>
    </w:p>
    <w:p w:rsidR="00590172" w:rsidRDefault="00590172" w:rsidP="00590172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Тойдинская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средняя общеобразовательная школа</w:t>
      </w:r>
    </w:p>
    <w:p w:rsidR="00590172" w:rsidRDefault="00590172" w:rsidP="00590172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Панинского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Воронежской области</w:t>
      </w:r>
    </w:p>
    <w:p w:rsidR="00590172" w:rsidRDefault="00590172" w:rsidP="00590172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1092" w:type="dxa"/>
        <w:tblLook w:val="04A0"/>
      </w:tblPr>
      <w:tblGrid>
        <w:gridCol w:w="3828"/>
        <w:gridCol w:w="3544"/>
        <w:gridCol w:w="3720"/>
      </w:tblGrid>
      <w:tr w:rsidR="00590172" w:rsidTr="00590172">
        <w:tc>
          <w:tcPr>
            <w:tcW w:w="3828" w:type="dxa"/>
          </w:tcPr>
          <w:p w:rsidR="00590172" w:rsidRDefault="0059017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90172" w:rsidRDefault="00590172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Рассмотрено </w:t>
            </w:r>
          </w:p>
          <w:p w:rsidR="00590172" w:rsidRDefault="0059017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 заседании МО, </w:t>
            </w:r>
          </w:p>
          <w:p w:rsidR="00590172" w:rsidRDefault="0059017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протокол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_____________№</w:t>
            </w:r>
          </w:p>
          <w:p w:rsidR="00590172" w:rsidRDefault="0059017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МО ____________ФИО руководителя</w:t>
            </w:r>
          </w:p>
        </w:tc>
        <w:tc>
          <w:tcPr>
            <w:tcW w:w="3544" w:type="dxa"/>
          </w:tcPr>
          <w:p w:rsidR="00590172" w:rsidRDefault="0059017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90172" w:rsidRDefault="00590172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Согласовано </w:t>
            </w:r>
          </w:p>
          <w:p w:rsidR="00590172" w:rsidRDefault="0059017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 заместителем директора </w:t>
            </w:r>
          </w:p>
          <w:p w:rsidR="00590172" w:rsidRDefault="0059017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УВР</w:t>
            </w:r>
          </w:p>
          <w:p w:rsidR="00590172" w:rsidRDefault="0059017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 В.И.Журкина</w:t>
            </w:r>
          </w:p>
          <w:p w:rsidR="00590172" w:rsidRDefault="0059017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0" w:type="dxa"/>
          </w:tcPr>
          <w:p w:rsidR="00590172" w:rsidRDefault="0059017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90172" w:rsidRDefault="00590172">
            <w:pPr>
              <w:spacing w:after="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Утверждаю.</w:t>
            </w:r>
          </w:p>
          <w:p w:rsidR="00590172" w:rsidRDefault="0059017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Директор </w:t>
            </w:r>
          </w:p>
          <w:p w:rsidR="00590172" w:rsidRDefault="0059017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Тойдинская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СОШ</w:t>
            </w:r>
          </w:p>
          <w:p w:rsidR="00590172" w:rsidRDefault="0059017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Приказ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_____________№  </w:t>
            </w:r>
          </w:p>
          <w:p w:rsidR="00590172" w:rsidRDefault="0059017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 Н.И.Коротенко</w:t>
            </w:r>
          </w:p>
        </w:tc>
      </w:tr>
    </w:tbl>
    <w:p w:rsidR="00590172" w:rsidRDefault="00590172" w:rsidP="00590172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590172" w:rsidRDefault="00590172" w:rsidP="00590172">
      <w:pPr>
        <w:jc w:val="center"/>
        <w:rPr>
          <w:rFonts w:ascii="Times New Roman" w:hAnsi="Times New Roman"/>
          <w:b/>
          <w:sz w:val="28"/>
          <w:szCs w:val="28"/>
        </w:rPr>
      </w:pPr>
    </w:p>
    <w:p w:rsidR="00590172" w:rsidRDefault="00590172" w:rsidP="00590172">
      <w:pPr>
        <w:jc w:val="center"/>
        <w:rPr>
          <w:rFonts w:ascii="Times New Roman" w:hAnsi="Times New Roman"/>
          <w:b/>
          <w:sz w:val="56"/>
          <w:szCs w:val="56"/>
        </w:rPr>
      </w:pPr>
      <w:r>
        <w:rPr>
          <w:rFonts w:ascii="Times New Roman" w:hAnsi="Times New Roman"/>
          <w:b/>
          <w:sz w:val="56"/>
          <w:szCs w:val="56"/>
        </w:rPr>
        <w:t>Рабочая программа</w:t>
      </w:r>
    </w:p>
    <w:p w:rsidR="00590172" w:rsidRDefault="00590172" w:rsidP="00590172">
      <w:pPr>
        <w:jc w:val="center"/>
        <w:rPr>
          <w:rFonts w:ascii="Times New Roman" w:hAnsi="Times New Roman"/>
          <w:b/>
          <w:sz w:val="56"/>
          <w:szCs w:val="56"/>
        </w:rPr>
      </w:pPr>
      <w:r>
        <w:rPr>
          <w:rFonts w:ascii="Times New Roman" w:hAnsi="Times New Roman"/>
          <w:b/>
          <w:sz w:val="56"/>
          <w:szCs w:val="56"/>
        </w:rPr>
        <w:t xml:space="preserve">основного общего образования </w:t>
      </w:r>
    </w:p>
    <w:p w:rsidR="00590172" w:rsidRDefault="00590172" w:rsidP="00590172">
      <w:pPr>
        <w:jc w:val="center"/>
        <w:rPr>
          <w:rFonts w:ascii="Times New Roman" w:hAnsi="Times New Roman"/>
          <w:b/>
          <w:sz w:val="56"/>
          <w:szCs w:val="56"/>
        </w:rPr>
      </w:pPr>
      <w:r>
        <w:rPr>
          <w:rFonts w:ascii="Times New Roman" w:hAnsi="Times New Roman"/>
          <w:b/>
          <w:sz w:val="56"/>
          <w:szCs w:val="56"/>
        </w:rPr>
        <w:t>по природоведению</w:t>
      </w:r>
    </w:p>
    <w:p w:rsidR="00590172" w:rsidRDefault="00590172" w:rsidP="00590172">
      <w:pPr>
        <w:jc w:val="center"/>
        <w:rPr>
          <w:rFonts w:ascii="Times New Roman" w:hAnsi="Times New Roman"/>
          <w:b/>
          <w:sz w:val="56"/>
          <w:szCs w:val="56"/>
        </w:rPr>
      </w:pPr>
      <w:r>
        <w:rPr>
          <w:rFonts w:ascii="Times New Roman" w:hAnsi="Times New Roman"/>
          <w:b/>
          <w:sz w:val="56"/>
          <w:szCs w:val="56"/>
        </w:rPr>
        <w:t xml:space="preserve"> для 5 класса</w:t>
      </w:r>
    </w:p>
    <w:p w:rsidR="00590172" w:rsidRDefault="00590172" w:rsidP="00590172">
      <w:pPr>
        <w:jc w:val="center"/>
        <w:rPr>
          <w:rFonts w:ascii="Times New Roman" w:hAnsi="Times New Roman"/>
          <w:b/>
          <w:sz w:val="56"/>
          <w:szCs w:val="56"/>
        </w:rPr>
      </w:pPr>
    </w:p>
    <w:tbl>
      <w:tblPr>
        <w:tblW w:w="9322" w:type="dxa"/>
        <w:tblLook w:val="04A0"/>
      </w:tblPr>
      <w:tblGrid>
        <w:gridCol w:w="3190"/>
        <w:gridCol w:w="2163"/>
        <w:gridCol w:w="3969"/>
      </w:tblGrid>
      <w:tr w:rsidR="00590172" w:rsidTr="00590172">
        <w:tc>
          <w:tcPr>
            <w:tcW w:w="3190" w:type="dxa"/>
          </w:tcPr>
          <w:p w:rsidR="00590172" w:rsidRDefault="00590172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63" w:type="dxa"/>
          </w:tcPr>
          <w:p w:rsidR="00590172" w:rsidRDefault="00590172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  <w:hideMark/>
          </w:tcPr>
          <w:p w:rsidR="00590172" w:rsidRDefault="0059017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Разработала учитель географии</w:t>
            </w:r>
          </w:p>
          <w:p w:rsidR="00590172" w:rsidRDefault="0059017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Черенкова Л.А.</w:t>
            </w:r>
          </w:p>
        </w:tc>
      </w:tr>
    </w:tbl>
    <w:p w:rsidR="00590172" w:rsidRDefault="00590172" w:rsidP="00590172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90172" w:rsidRDefault="00590172" w:rsidP="00590172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90172" w:rsidRPr="00590172" w:rsidRDefault="00590172" w:rsidP="00590172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2013/2014 учебный год</w:t>
      </w:r>
    </w:p>
    <w:p w:rsidR="00B56D3F" w:rsidRPr="00E528AA" w:rsidRDefault="00B56D3F" w:rsidP="00B56D3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8AA">
        <w:rPr>
          <w:rFonts w:ascii="Times New Roman" w:hAnsi="Times New Roman" w:cs="Times New Roman"/>
          <w:b/>
          <w:bCs/>
          <w:spacing w:val="-3"/>
          <w:sz w:val="24"/>
          <w:szCs w:val="24"/>
        </w:rPr>
        <w:lastRenderedPageBreak/>
        <w:t>Пояснительная записка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pacing w:val="8"/>
          <w:sz w:val="24"/>
          <w:szCs w:val="24"/>
        </w:rPr>
        <w:t xml:space="preserve">    </w:t>
      </w:r>
      <w:proofErr w:type="gramStart"/>
      <w:r w:rsidRPr="00E528AA">
        <w:rPr>
          <w:rFonts w:ascii="Times New Roman" w:hAnsi="Times New Roman" w:cs="Times New Roman"/>
          <w:spacing w:val="8"/>
          <w:sz w:val="24"/>
          <w:szCs w:val="24"/>
        </w:rPr>
        <w:t xml:space="preserve">Рабочая программа составлена на основе Федерального Государственного стандарта, </w:t>
      </w:r>
      <w:r w:rsidRPr="00E528AA">
        <w:rPr>
          <w:rFonts w:ascii="Times New Roman" w:hAnsi="Times New Roman" w:cs="Times New Roman"/>
          <w:spacing w:val="7"/>
          <w:sz w:val="24"/>
          <w:szCs w:val="24"/>
        </w:rPr>
        <w:t xml:space="preserve">Примерной программы основного общего образования по биологии и Программы основного </w:t>
      </w:r>
      <w:r w:rsidRPr="00E528AA">
        <w:rPr>
          <w:rFonts w:ascii="Times New Roman" w:hAnsi="Times New Roman" w:cs="Times New Roman"/>
          <w:sz w:val="24"/>
          <w:szCs w:val="24"/>
        </w:rPr>
        <w:t xml:space="preserve">общего образования по природоведению для 5 класса «Природоведение» авторов </w:t>
      </w:r>
      <w:r w:rsidRPr="00E528AA">
        <w:rPr>
          <w:rFonts w:ascii="Times New Roman" w:hAnsi="Times New Roman" w:cs="Times New Roman"/>
          <w:spacing w:val="-2"/>
          <w:sz w:val="24"/>
          <w:szCs w:val="24"/>
        </w:rPr>
        <w:t xml:space="preserve">А.А.Плешаков, Н.И.Сонин </w:t>
      </w:r>
      <w:r w:rsidRPr="00E528AA">
        <w:rPr>
          <w:rFonts w:ascii="Times New Roman" w:hAnsi="Times New Roman" w:cs="Times New Roman"/>
          <w:i/>
          <w:iCs/>
          <w:spacing w:val="-2"/>
          <w:sz w:val="24"/>
          <w:szCs w:val="24"/>
        </w:rPr>
        <w:t>(Программы для общеобразовательных учреждений.</w:t>
      </w:r>
      <w:proofErr w:type="gramEnd"/>
      <w:r w:rsidRPr="00E528AA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</w:t>
      </w:r>
      <w:r w:rsidRPr="00E528AA">
        <w:rPr>
          <w:rFonts w:ascii="Times New Roman" w:hAnsi="Times New Roman" w:cs="Times New Roman"/>
          <w:i/>
          <w:iCs/>
          <w:sz w:val="24"/>
          <w:szCs w:val="24"/>
        </w:rPr>
        <w:t xml:space="preserve">Природоведение.:5 класс. - М.: Дрофа, 2007), </w:t>
      </w:r>
      <w:r w:rsidRPr="00E528AA">
        <w:rPr>
          <w:rFonts w:ascii="Times New Roman" w:hAnsi="Times New Roman" w:cs="Times New Roman"/>
          <w:sz w:val="24"/>
          <w:szCs w:val="24"/>
        </w:rPr>
        <w:t xml:space="preserve">полностью отражающей содержание Примерной </w:t>
      </w:r>
      <w:proofErr w:type="gramStart"/>
      <w:r w:rsidRPr="00E528AA">
        <w:rPr>
          <w:rFonts w:ascii="Times New Roman" w:hAnsi="Times New Roman" w:cs="Times New Roman"/>
          <w:sz w:val="24"/>
          <w:szCs w:val="24"/>
        </w:rPr>
        <w:t>-</w:t>
      </w:r>
      <w:r w:rsidRPr="00E528AA">
        <w:rPr>
          <w:rFonts w:ascii="Times New Roman" w:hAnsi="Times New Roman" w:cs="Times New Roman"/>
          <w:spacing w:val="15"/>
          <w:sz w:val="24"/>
          <w:szCs w:val="24"/>
        </w:rPr>
        <w:t>п</w:t>
      </w:r>
      <w:proofErr w:type="gramEnd"/>
      <w:r w:rsidRPr="00E528AA">
        <w:rPr>
          <w:rFonts w:ascii="Times New Roman" w:hAnsi="Times New Roman" w:cs="Times New Roman"/>
          <w:spacing w:val="15"/>
          <w:sz w:val="24"/>
          <w:szCs w:val="24"/>
        </w:rPr>
        <w:t xml:space="preserve">рограммы, с дополнениями, не превышающими требования к уровню подготовки </w:t>
      </w:r>
      <w:r w:rsidRPr="00E528AA">
        <w:rPr>
          <w:rFonts w:ascii="Times New Roman" w:hAnsi="Times New Roman" w:cs="Times New Roman"/>
          <w:spacing w:val="6"/>
          <w:sz w:val="24"/>
          <w:szCs w:val="24"/>
        </w:rPr>
        <w:t>обучающихся.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pacing w:val="6"/>
          <w:sz w:val="24"/>
          <w:szCs w:val="24"/>
        </w:rPr>
        <w:t xml:space="preserve">   Согласно действующему Базисному учебному плану рабочая программа для 5-го класса </w:t>
      </w:r>
      <w:r w:rsidRPr="00E528AA">
        <w:rPr>
          <w:rFonts w:ascii="Times New Roman" w:hAnsi="Times New Roman" w:cs="Times New Roman"/>
          <w:sz w:val="24"/>
          <w:szCs w:val="24"/>
        </w:rPr>
        <w:t>предусматривает обучение природоведение в объеме 2 часов в неделю.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pacing w:val="5"/>
          <w:sz w:val="24"/>
          <w:szCs w:val="24"/>
        </w:rPr>
        <w:t xml:space="preserve">В рабочей программе нашли отражение цели и задачи изучения природоведения на ступени </w:t>
      </w:r>
      <w:r w:rsidRPr="00E528AA">
        <w:rPr>
          <w:rFonts w:ascii="Times New Roman" w:hAnsi="Times New Roman" w:cs="Times New Roman"/>
          <w:spacing w:val="15"/>
          <w:sz w:val="24"/>
          <w:szCs w:val="24"/>
        </w:rPr>
        <w:t xml:space="preserve">основного общего образования, изложенные </w:t>
      </w:r>
      <w:r w:rsidRPr="00E528AA">
        <w:rPr>
          <w:rFonts w:ascii="Times New Roman" w:hAnsi="Times New Roman" w:cs="Times New Roman"/>
          <w:iCs/>
          <w:spacing w:val="15"/>
          <w:sz w:val="24"/>
          <w:szCs w:val="24"/>
        </w:rPr>
        <w:t>в</w:t>
      </w:r>
      <w:r w:rsidRPr="00E528AA">
        <w:rPr>
          <w:rFonts w:ascii="Times New Roman" w:hAnsi="Times New Roman" w:cs="Times New Roman"/>
          <w:i/>
          <w:iCs/>
          <w:spacing w:val="15"/>
          <w:sz w:val="24"/>
          <w:szCs w:val="24"/>
        </w:rPr>
        <w:t xml:space="preserve"> </w:t>
      </w:r>
      <w:r w:rsidRPr="00E528AA">
        <w:rPr>
          <w:rFonts w:ascii="Times New Roman" w:hAnsi="Times New Roman" w:cs="Times New Roman"/>
          <w:spacing w:val="15"/>
          <w:sz w:val="24"/>
          <w:szCs w:val="24"/>
        </w:rPr>
        <w:t xml:space="preserve">пояснительной записке к Примерной </w:t>
      </w:r>
      <w:r w:rsidRPr="00E528AA">
        <w:rPr>
          <w:rFonts w:ascii="Times New Roman" w:hAnsi="Times New Roman" w:cs="Times New Roman"/>
          <w:spacing w:val="7"/>
          <w:sz w:val="24"/>
          <w:szCs w:val="24"/>
        </w:rPr>
        <w:t xml:space="preserve">программе по биологии. В ней также заложены возможности предусмотренного стандартом </w:t>
      </w:r>
      <w:r w:rsidRPr="00E528AA">
        <w:rPr>
          <w:rFonts w:ascii="Times New Roman" w:hAnsi="Times New Roman" w:cs="Times New Roman"/>
          <w:spacing w:val="6"/>
          <w:sz w:val="24"/>
          <w:szCs w:val="24"/>
        </w:rPr>
        <w:t xml:space="preserve">формирования у обучающихся </w:t>
      </w:r>
      <w:proofErr w:type="spellStart"/>
      <w:r w:rsidRPr="00E528AA">
        <w:rPr>
          <w:rFonts w:ascii="Times New Roman" w:hAnsi="Times New Roman" w:cs="Times New Roman"/>
          <w:spacing w:val="6"/>
          <w:sz w:val="24"/>
          <w:szCs w:val="24"/>
        </w:rPr>
        <w:t>общеучебных</w:t>
      </w:r>
      <w:proofErr w:type="spellEnd"/>
      <w:r w:rsidRPr="00E528AA">
        <w:rPr>
          <w:rFonts w:ascii="Times New Roman" w:hAnsi="Times New Roman" w:cs="Times New Roman"/>
          <w:spacing w:val="6"/>
          <w:sz w:val="24"/>
          <w:szCs w:val="24"/>
        </w:rPr>
        <w:t xml:space="preserve"> умений и навыков, универсальных способов деятельности и ключевых компетенций.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pacing w:val="5"/>
          <w:sz w:val="24"/>
          <w:szCs w:val="24"/>
        </w:rPr>
        <w:t xml:space="preserve">    Рабочая программа конкретизирует содержание блоков образовательного стандарта, дает распределение учебных часов по крупным разделам курса и последовательность их изучения.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28AA">
        <w:rPr>
          <w:rFonts w:ascii="Times New Roman" w:hAnsi="Times New Roman" w:cs="Times New Roman"/>
          <w:spacing w:val="5"/>
          <w:sz w:val="24"/>
          <w:szCs w:val="24"/>
        </w:rPr>
        <w:t xml:space="preserve">Тематическое планирование разработано в соответствии с содержанием и структурой </w:t>
      </w:r>
      <w:r w:rsidRPr="00E528AA">
        <w:rPr>
          <w:rFonts w:ascii="Times New Roman" w:hAnsi="Times New Roman" w:cs="Times New Roman"/>
          <w:sz w:val="24"/>
          <w:szCs w:val="24"/>
        </w:rPr>
        <w:t>программы и учебника по природоведению для учащихся 5 класса авторов А.А.Плешакова, Н.И. Сонина (М.: ДРОФА, 6 издание.</w:t>
      </w:r>
      <w:proofErr w:type="gramEnd"/>
      <w:r w:rsidRPr="00E528AA">
        <w:rPr>
          <w:rFonts w:ascii="Times New Roman" w:hAnsi="Times New Roman" w:cs="Times New Roman"/>
          <w:sz w:val="24"/>
          <w:szCs w:val="24"/>
        </w:rPr>
        <w:t xml:space="preserve"> Москва 2008 г)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pacing w:val="6"/>
          <w:sz w:val="24"/>
          <w:szCs w:val="24"/>
        </w:rPr>
        <w:t xml:space="preserve">    Издание рекомендовано Министерством образования Российской Федерации. </w:t>
      </w:r>
      <w:r w:rsidRPr="00E528AA">
        <w:rPr>
          <w:rFonts w:ascii="Times New Roman" w:hAnsi="Times New Roman" w:cs="Times New Roman"/>
          <w:sz w:val="24"/>
          <w:szCs w:val="24"/>
        </w:rPr>
        <w:t xml:space="preserve">На изучение курса отводится 70 часов (2 часа в неделю), как это предусмотрено рабочим учебным планом. «Природоведение» — интегрированный естественнонаучный курс для </w:t>
      </w:r>
      <w:r w:rsidRPr="00E528AA">
        <w:rPr>
          <w:rFonts w:ascii="Times New Roman" w:hAnsi="Times New Roman" w:cs="Times New Roman"/>
          <w:spacing w:val="7"/>
          <w:sz w:val="24"/>
          <w:szCs w:val="24"/>
        </w:rPr>
        <w:t xml:space="preserve">младших подростков, который сочетает в себе элементы экология, географии, физики, </w:t>
      </w:r>
      <w:r w:rsidRPr="00E528AA">
        <w:rPr>
          <w:rFonts w:ascii="Times New Roman" w:hAnsi="Times New Roman" w:cs="Times New Roman"/>
          <w:spacing w:val="6"/>
          <w:sz w:val="24"/>
          <w:szCs w:val="24"/>
        </w:rPr>
        <w:t>астрономии, химии и экологии.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pacing w:val="5"/>
          <w:sz w:val="24"/>
          <w:szCs w:val="24"/>
        </w:rPr>
        <w:t xml:space="preserve">    Для приобретения практических навыков и повышения уровня знаний в рабочую программу </w:t>
      </w:r>
      <w:r w:rsidRPr="00E528AA">
        <w:rPr>
          <w:rFonts w:ascii="Times New Roman" w:hAnsi="Times New Roman" w:cs="Times New Roman"/>
          <w:spacing w:val="6"/>
          <w:sz w:val="24"/>
          <w:szCs w:val="24"/>
        </w:rPr>
        <w:t>включены лабораторные и практические работы</w:t>
      </w:r>
      <w:proofErr w:type="gramStart"/>
      <w:r w:rsidRPr="00E528AA">
        <w:rPr>
          <w:rFonts w:ascii="Times New Roman" w:hAnsi="Times New Roman" w:cs="Times New Roman"/>
          <w:spacing w:val="6"/>
          <w:sz w:val="24"/>
          <w:szCs w:val="24"/>
        </w:rPr>
        <w:t xml:space="preserve">., </w:t>
      </w:r>
      <w:proofErr w:type="gramEnd"/>
      <w:r w:rsidRPr="00E528AA">
        <w:rPr>
          <w:rFonts w:ascii="Times New Roman" w:hAnsi="Times New Roman" w:cs="Times New Roman"/>
          <w:spacing w:val="6"/>
          <w:sz w:val="24"/>
          <w:szCs w:val="24"/>
        </w:rPr>
        <w:t>предусмотренные Примеркой программой.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i/>
          <w:iCs/>
          <w:spacing w:val="3"/>
          <w:sz w:val="24"/>
          <w:szCs w:val="24"/>
        </w:rPr>
        <w:t>Нумерация лабораторных работ (ввиду специфики курса) дани в соответствии с их распо</w:t>
      </w:r>
      <w:r w:rsidRPr="00E528AA">
        <w:rPr>
          <w:rFonts w:ascii="Times New Roman" w:hAnsi="Times New Roman" w:cs="Times New Roman"/>
          <w:i/>
          <w:iCs/>
          <w:spacing w:val="3"/>
          <w:sz w:val="24"/>
          <w:szCs w:val="24"/>
        </w:rPr>
        <w:softHyphen/>
      </w:r>
      <w:r w:rsidRPr="00E528AA"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ложением в перечне лабораторных и практических работ, представленном в </w:t>
      </w:r>
      <w:r w:rsidRPr="00E528AA">
        <w:rPr>
          <w:rFonts w:ascii="Times New Roman" w:hAnsi="Times New Roman" w:cs="Times New Roman"/>
          <w:i/>
          <w:iCs/>
          <w:spacing w:val="1"/>
          <w:sz w:val="24"/>
          <w:szCs w:val="24"/>
        </w:rPr>
        <w:lastRenderedPageBreak/>
        <w:t>Примерной програм</w:t>
      </w:r>
      <w:r w:rsidRPr="00E528AA">
        <w:rPr>
          <w:rFonts w:ascii="Times New Roman" w:hAnsi="Times New Roman" w:cs="Times New Roman"/>
          <w:i/>
          <w:iCs/>
          <w:spacing w:val="1"/>
          <w:sz w:val="24"/>
          <w:szCs w:val="24"/>
        </w:rPr>
        <w:softHyphen/>
        <w:t>ме. Все лабораторные и практические работа! являются этапами комбинированных уроков и мо</w:t>
      </w:r>
      <w:r w:rsidRPr="00E528AA">
        <w:rPr>
          <w:rFonts w:ascii="Times New Roman" w:hAnsi="Times New Roman" w:cs="Times New Roman"/>
          <w:i/>
          <w:iCs/>
          <w:spacing w:val="1"/>
          <w:sz w:val="24"/>
          <w:szCs w:val="24"/>
        </w:rPr>
        <w:softHyphen/>
      </w:r>
      <w:r w:rsidRPr="00E528AA">
        <w:rPr>
          <w:rFonts w:ascii="Times New Roman" w:hAnsi="Times New Roman" w:cs="Times New Roman"/>
          <w:i/>
          <w:iCs/>
          <w:spacing w:val="-1"/>
          <w:sz w:val="24"/>
          <w:szCs w:val="24"/>
        </w:rPr>
        <w:t>гут оцениваться по усмотрению учителя.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z w:val="24"/>
          <w:szCs w:val="24"/>
        </w:rPr>
        <w:t xml:space="preserve">     Система уроков сориентирована не столько на передачу «готовых знаний», сколько на </w:t>
      </w:r>
      <w:r w:rsidRPr="00E528AA">
        <w:rPr>
          <w:rFonts w:ascii="Times New Roman" w:hAnsi="Times New Roman" w:cs="Times New Roman"/>
          <w:spacing w:val="4"/>
          <w:sz w:val="24"/>
          <w:szCs w:val="24"/>
        </w:rPr>
        <w:t xml:space="preserve">формирование активной личности, мотивированной к самообразованию, обладающей </w:t>
      </w:r>
      <w:r w:rsidRPr="00E528AA">
        <w:rPr>
          <w:rFonts w:ascii="Times New Roman" w:hAnsi="Times New Roman" w:cs="Times New Roman"/>
          <w:spacing w:val="5"/>
          <w:sz w:val="24"/>
          <w:szCs w:val="24"/>
        </w:rPr>
        <w:t xml:space="preserve">достаточными навыками и психологическими установками к самостоятельному поиску, </w:t>
      </w:r>
      <w:r w:rsidRPr="00E528AA">
        <w:rPr>
          <w:rFonts w:ascii="Times New Roman" w:hAnsi="Times New Roman" w:cs="Times New Roman"/>
          <w:spacing w:val="-1"/>
          <w:sz w:val="24"/>
          <w:szCs w:val="24"/>
        </w:rPr>
        <w:t>отбору, анализу и использованию информации.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z w:val="24"/>
          <w:szCs w:val="24"/>
        </w:rPr>
        <w:t xml:space="preserve">    Особое внимание уделяется познавательной активности учащихся, их </w:t>
      </w:r>
      <w:proofErr w:type="spellStart"/>
      <w:r w:rsidRPr="00E528AA">
        <w:rPr>
          <w:rFonts w:ascii="Times New Roman" w:hAnsi="Times New Roman" w:cs="Times New Roman"/>
          <w:sz w:val="24"/>
          <w:szCs w:val="24"/>
        </w:rPr>
        <w:t>мотивированности</w:t>
      </w:r>
      <w:proofErr w:type="spellEnd"/>
      <w:r w:rsidRPr="00E528AA">
        <w:rPr>
          <w:rFonts w:ascii="Times New Roman" w:hAnsi="Times New Roman" w:cs="Times New Roman"/>
          <w:sz w:val="24"/>
          <w:szCs w:val="24"/>
        </w:rPr>
        <w:t xml:space="preserve"> к самостоятельной учебной работе. В связи с этим при организации учебно-познавательной деятельности предполагается работа с тетрадью с печаткой основой: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28AA">
        <w:rPr>
          <w:rFonts w:ascii="Times New Roman" w:hAnsi="Times New Roman" w:cs="Times New Roman"/>
          <w:i/>
          <w:iCs/>
          <w:sz w:val="24"/>
          <w:szCs w:val="24"/>
        </w:rPr>
        <w:t xml:space="preserve">Плешаков А.А. Природоведение. </w:t>
      </w:r>
      <w:r w:rsidRPr="00E528AA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E528AA">
        <w:rPr>
          <w:rFonts w:ascii="Times New Roman" w:hAnsi="Times New Roman" w:cs="Times New Roman"/>
          <w:i/>
          <w:iCs/>
          <w:sz w:val="24"/>
          <w:szCs w:val="24"/>
        </w:rPr>
        <w:t>кл</w:t>
      </w:r>
      <w:proofErr w:type="spellEnd"/>
      <w:r w:rsidRPr="00E528AA">
        <w:rPr>
          <w:rFonts w:ascii="Times New Roman" w:hAnsi="Times New Roman" w:cs="Times New Roman"/>
          <w:i/>
          <w:iCs/>
          <w:sz w:val="24"/>
          <w:szCs w:val="24"/>
        </w:rPr>
        <w:t xml:space="preserve">.: рабочая тетрадь к учебнику А.А.Плешакова, Н.И.Сонина </w:t>
      </w:r>
      <w:r w:rsidRPr="00E528AA">
        <w:rPr>
          <w:rFonts w:ascii="Times New Roman" w:hAnsi="Times New Roman" w:cs="Times New Roman"/>
          <w:i/>
          <w:iCs/>
          <w:spacing w:val="8"/>
          <w:sz w:val="24"/>
          <w:szCs w:val="24"/>
        </w:rPr>
        <w:t>«Природоведение» (А.А.Плешаков.</w:t>
      </w:r>
      <w:proofErr w:type="gramEnd"/>
      <w:r w:rsidRPr="00E528AA">
        <w:rPr>
          <w:rFonts w:ascii="Times New Roman" w:hAnsi="Times New Roman" w:cs="Times New Roman"/>
          <w:i/>
          <w:iCs/>
          <w:spacing w:val="8"/>
          <w:sz w:val="24"/>
          <w:szCs w:val="24"/>
        </w:rPr>
        <w:t xml:space="preserve"> Н.И.Сонин. </w:t>
      </w:r>
      <w:proofErr w:type="gramStart"/>
      <w:r w:rsidRPr="00E528AA">
        <w:rPr>
          <w:rFonts w:ascii="Times New Roman" w:hAnsi="Times New Roman" w:cs="Times New Roman"/>
          <w:i/>
          <w:iCs/>
          <w:spacing w:val="8"/>
          <w:sz w:val="24"/>
          <w:szCs w:val="24"/>
        </w:rPr>
        <w:t>-М</w:t>
      </w:r>
      <w:proofErr w:type="gramEnd"/>
      <w:r w:rsidRPr="00E528AA">
        <w:rPr>
          <w:rFonts w:ascii="Times New Roman" w:hAnsi="Times New Roman" w:cs="Times New Roman"/>
          <w:i/>
          <w:iCs/>
          <w:spacing w:val="8"/>
          <w:sz w:val="24"/>
          <w:szCs w:val="24"/>
        </w:rPr>
        <w:t xml:space="preserve">.: Дрофа, 2010.-106с.) </w:t>
      </w:r>
      <w:r w:rsidRPr="00E528AA">
        <w:rPr>
          <w:rFonts w:ascii="Times New Roman" w:hAnsi="Times New Roman" w:cs="Times New Roman"/>
          <w:spacing w:val="8"/>
          <w:sz w:val="24"/>
          <w:szCs w:val="24"/>
        </w:rPr>
        <w:t xml:space="preserve">В тетрадь включены </w:t>
      </w:r>
      <w:r w:rsidRPr="00E528AA">
        <w:rPr>
          <w:rFonts w:ascii="Times New Roman" w:hAnsi="Times New Roman" w:cs="Times New Roman"/>
          <w:sz w:val="24"/>
          <w:szCs w:val="24"/>
        </w:rPr>
        <w:t xml:space="preserve">вопросы и задания, в том числе в форме лабораторных работ, схем, немых рисунков. Работа с </w:t>
      </w:r>
      <w:r w:rsidRPr="00E528AA">
        <w:rPr>
          <w:rFonts w:ascii="Times New Roman" w:hAnsi="Times New Roman" w:cs="Times New Roman"/>
          <w:spacing w:val="5"/>
          <w:sz w:val="24"/>
          <w:szCs w:val="24"/>
        </w:rPr>
        <w:t xml:space="preserve">немыми рисунками позволит диагностировать </w:t>
      </w:r>
      <w:proofErr w:type="spellStart"/>
      <w:r w:rsidRPr="00E528AA">
        <w:rPr>
          <w:rFonts w:ascii="Times New Roman" w:hAnsi="Times New Roman" w:cs="Times New Roman"/>
          <w:spacing w:val="5"/>
          <w:sz w:val="24"/>
          <w:szCs w:val="24"/>
        </w:rPr>
        <w:t>сформированность</w:t>
      </w:r>
      <w:proofErr w:type="spellEnd"/>
      <w:r w:rsidRPr="00E528AA">
        <w:rPr>
          <w:rFonts w:ascii="Times New Roman" w:hAnsi="Times New Roman" w:cs="Times New Roman"/>
          <w:spacing w:val="5"/>
          <w:sz w:val="24"/>
          <w:szCs w:val="24"/>
        </w:rPr>
        <w:t xml:space="preserve"> умения </w:t>
      </w:r>
      <w:r w:rsidRPr="00E528AA">
        <w:rPr>
          <w:rFonts w:ascii="Times New Roman" w:hAnsi="Times New Roman" w:cs="Times New Roman"/>
          <w:i/>
          <w:iCs/>
          <w:spacing w:val="5"/>
          <w:sz w:val="24"/>
          <w:szCs w:val="24"/>
        </w:rPr>
        <w:t xml:space="preserve">узнавать </w:t>
      </w:r>
      <w:r w:rsidRPr="00E528AA"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(распознавать) объекты, </w:t>
      </w:r>
      <w:r w:rsidRPr="00E528AA">
        <w:rPr>
          <w:rFonts w:ascii="Times New Roman" w:hAnsi="Times New Roman" w:cs="Times New Roman"/>
          <w:spacing w:val="1"/>
          <w:sz w:val="24"/>
          <w:szCs w:val="24"/>
        </w:rPr>
        <w:t xml:space="preserve">а также другие структурные компоненты. Эти задания выполняются </w:t>
      </w:r>
      <w:r w:rsidRPr="00E528AA">
        <w:rPr>
          <w:rFonts w:ascii="Times New Roman" w:hAnsi="Times New Roman" w:cs="Times New Roman"/>
          <w:spacing w:val="-1"/>
          <w:sz w:val="24"/>
          <w:szCs w:val="24"/>
        </w:rPr>
        <w:t xml:space="preserve">по ходу урока. Познавательные задачи, требующие от ученика размышлений и/или отработки </w:t>
      </w:r>
      <w:r w:rsidRPr="00E528AA">
        <w:rPr>
          <w:rFonts w:ascii="Times New Roman" w:hAnsi="Times New Roman" w:cs="Times New Roman"/>
          <w:sz w:val="24"/>
          <w:szCs w:val="24"/>
        </w:rPr>
        <w:t>навыков сравнения, сопоставления, выполняются в качестве домашнего задания.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pacing w:val="1"/>
          <w:sz w:val="24"/>
          <w:szCs w:val="24"/>
        </w:rPr>
        <w:t xml:space="preserve">        Рабочая программа ориентирована на использование учебника;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i/>
          <w:iCs/>
          <w:spacing w:val="10"/>
          <w:sz w:val="24"/>
          <w:szCs w:val="24"/>
        </w:rPr>
      </w:pPr>
      <w:proofErr w:type="gramStart"/>
      <w:r w:rsidRPr="00E528AA">
        <w:rPr>
          <w:rFonts w:ascii="Times New Roman" w:hAnsi="Times New Roman" w:cs="Times New Roman"/>
          <w:i/>
          <w:iCs/>
          <w:sz w:val="24"/>
          <w:szCs w:val="24"/>
        </w:rPr>
        <w:t xml:space="preserve">Плешаков А.А. Природоведение. 5 класс: учеб, для общеобразовательных учреждений (А.А. </w:t>
      </w:r>
      <w:r w:rsidRPr="00E528AA">
        <w:rPr>
          <w:rFonts w:ascii="Times New Roman" w:hAnsi="Times New Roman" w:cs="Times New Roman"/>
          <w:i/>
          <w:iCs/>
          <w:spacing w:val="10"/>
          <w:sz w:val="24"/>
          <w:szCs w:val="24"/>
        </w:rPr>
        <w:t xml:space="preserve">Плешаков, Н.И. Сонин. -2-е изд., </w:t>
      </w:r>
      <w:proofErr w:type="spellStart"/>
      <w:r w:rsidRPr="00E528AA">
        <w:rPr>
          <w:rFonts w:ascii="Times New Roman" w:hAnsi="Times New Roman" w:cs="Times New Roman"/>
          <w:i/>
          <w:iCs/>
          <w:spacing w:val="10"/>
          <w:sz w:val="24"/>
          <w:szCs w:val="24"/>
        </w:rPr>
        <w:t>испр</w:t>
      </w:r>
      <w:proofErr w:type="spellEnd"/>
      <w:r w:rsidRPr="00E528AA">
        <w:rPr>
          <w:rFonts w:ascii="Times New Roman" w:hAnsi="Times New Roman" w:cs="Times New Roman"/>
          <w:i/>
          <w:iCs/>
          <w:spacing w:val="10"/>
          <w:sz w:val="24"/>
          <w:szCs w:val="24"/>
        </w:rPr>
        <w:t>.</w:t>
      </w:r>
      <w:proofErr w:type="gramEnd"/>
      <w:r w:rsidRPr="00E528AA">
        <w:rPr>
          <w:rFonts w:ascii="Times New Roman" w:hAnsi="Times New Roman" w:cs="Times New Roman"/>
          <w:i/>
          <w:iCs/>
          <w:spacing w:val="10"/>
          <w:sz w:val="24"/>
          <w:szCs w:val="24"/>
        </w:rPr>
        <w:t xml:space="preserve"> - М.: Дрофа, 2007.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28A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Изучение природоведения е </w:t>
      </w:r>
      <w:r w:rsidRPr="00E528AA">
        <w:rPr>
          <w:rFonts w:ascii="Times New Roman" w:hAnsi="Times New Roman" w:cs="Times New Roman"/>
          <w:b/>
          <w:sz w:val="24"/>
          <w:szCs w:val="24"/>
        </w:rPr>
        <w:t xml:space="preserve">5 </w:t>
      </w:r>
      <w:proofErr w:type="gramStart"/>
      <w:r w:rsidRPr="00E528AA">
        <w:rPr>
          <w:rFonts w:ascii="Times New Roman" w:hAnsi="Times New Roman" w:cs="Times New Roman"/>
          <w:b/>
          <w:i/>
          <w:iCs/>
          <w:sz w:val="24"/>
          <w:szCs w:val="24"/>
        </w:rPr>
        <w:t>классе</w:t>
      </w:r>
      <w:proofErr w:type="gramEnd"/>
      <w:r w:rsidRPr="00E528A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направлено пи достижение учащимися следующих </w:t>
      </w:r>
      <w:r w:rsidRPr="00E528AA">
        <w:rPr>
          <w:rFonts w:ascii="Times New Roman" w:hAnsi="Times New Roman" w:cs="Times New Roman"/>
          <w:b/>
          <w:i/>
          <w:iCs/>
          <w:spacing w:val="19"/>
          <w:sz w:val="24"/>
          <w:szCs w:val="24"/>
        </w:rPr>
        <w:t>целей: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528AA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• освоение знаний </w:t>
      </w:r>
      <w:r w:rsidRPr="00E528AA">
        <w:rPr>
          <w:rFonts w:ascii="Times New Roman" w:hAnsi="Times New Roman" w:cs="Times New Roman"/>
          <w:spacing w:val="-1"/>
          <w:sz w:val="24"/>
          <w:szCs w:val="24"/>
        </w:rPr>
        <w:t>о многообразии объектов и явлений природы; связи мира живой и неживой</w:t>
      </w:r>
      <w:r w:rsidRPr="00E528AA">
        <w:rPr>
          <w:rFonts w:ascii="Times New Roman" w:hAnsi="Times New Roman" w:cs="Times New Roman"/>
          <w:spacing w:val="-1"/>
          <w:sz w:val="24"/>
          <w:szCs w:val="24"/>
        </w:rPr>
        <w:br/>
      </w:r>
      <w:r w:rsidRPr="00E528AA">
        <w:rPr>
          <w:rFonts w:ascii="Times New Roman" w:hAnsi="Times New Roman" w:cs="Times New Roman"/>
          <w:sz w:val="24"/>
          <w:szCs w:val="24"/>
        </w:rPr>
        <w:t>природы; изменениях природной среды под воздействием человека;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• </w:t>
      </w:r>
      <w:r w:rsidRPr="00E528AA">
        <w:rPr>
          <w:rFonts w:ascii="Times New Roman" w:hAnsi="Times New Roman" w:cs="Times New Roman"/>
          <w:i/>
          <w:iCs/>
          <w:sz w:val="24"/>
          <w:szCs w:val="24"/>
        </w:rPr>
        <w:t xml:space="preserve">овладение </w:t>
      </w:r>
      <w:r w:rsidRPr="00E528AA">
        <w:rPr>
          <w:rFonts w:ascii="Times New Roman" w:hAnsi="Times New Roman" w:cs="Times New Roman"/>
          <w:sz w:val="24"/>
          <w:szCs w:val="24"/>
        </w:rPr>
        <w:t>начальными исследовательскими умениями проводить наблюдения, учет, опыты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z w:val="24"/>
          <w:szCs w:val="24"/>
        </w:rPr>
        <w:t>и измерения, описывать их результаты, формулировать выводы;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pacing w:val="6"/>
          <w:sz w:val="24"/>
          <w:szCs w:val="24"/>
        </w:rPr>
        <w:t xml:space="preserve">•  </w:t>
      </w:r>
      <w:r w:rsidRPr="00E528AA">
        <w:rPr>
          <w:rFonts w:ascii="Times New Roman" w:hAnsi="Times New Roman" w:cs="Times New Roman"/>
          <w:i/>
          <w:iCs/>
          <w:spacing w:val="6"/>
          <w:sz w:val="24"/>
          <w:szCs w:val="24"/>
        </w:rPr>
        <w:t xml:space="preserve">развитие </w:t>
      </w:r>
      <w:r w:rsidRPr="00E528AA">
        <w:rPr>
          <w:rFonts w:ascii="Times New Roman" w:hAnsi="Times New Roman" w:cs="Times New Roman"/>
          <w:spacing w:val="6"/>
          <w:sz w:val="24"/>
          <w:szCs w:val="24"/>
        </w:rPr>
        <w:t xml:space="preserve">интереса к изучению природы, интеллектуальных и творческих способностей </w:t>
      </w:r>
      <w:proofErr w:type="gramStart"/>
      <w:r w:rsidRPr="00E528AA">
        <w:rPr>
          <w:rFonts w:ascii="Times New Roman" w:hAnsi="Times New Roman" w:cs="Times New Roman"/>
          <w:spacing w:val="6"/>
          <w:sz w:val="24"/>
          <w:szCs w:val="24"/>
        </w:rPr>
        <w:t>в</w:t>
      </w:r>
      <w:proofErr w:type="gramEnd"/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28AA">
        <w:rPr>
          <w:rFonts w:ascii="Times New Roman" w:hAnsi="Times New Roman" w:cs="Times New Roman"/>
          <w:sz w:val="24"/>
          <w:szCs w:val="24"/>
        </w:rPr>
        <w:t>процессе</w:t>
      </w:r>
      <w:proofErr w:type="gramEnd"/>
      <w:r w:rsidRPr="00E528AA">
        <w:rPr>
          <w:rFonts w:ascii="Times New Roman" w:hAnsi="Times New Roman" w:cs="Times New Roman"/>
          <w:sz w:val="24"/>
          <w:szCs w:val="24"/>
        </w:rPr>
        <w:t xml:space="preserve"> решения познавательных задач;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z w:val="24"/>
          <w:szCs w:val="24"/>
        </w:rPr>
        <w:lastRenderedPageBreak/>
        <w:t xml:space="preserve">в   </w:t>
      </w:r>
      <w:r w:rsidRPr="00E528AA">
        <w:rPr>
          <w:rFonts w:ascii="Times New Roman" w:hAnsi="Times New Roman" w:cs="Times New Roman"/>
          <w:i/>
          <w:iCs/>
          <w:sz w:val="24"/>
          <w:szCs w:val="24"/>
        </w:rPr>
        <w:t xml:space="preserve">воспитание </w:t>
      </w:r>
      <w:r w:rsidRPr="00E528AA">
        <w:rPr>
          <w:rFonts w:ascii="Times New Roman" w:hAnsi="Times New Roman" w:cs="Times New Roman"/>
          <w:sz w:val="24"/>
          <w:szCs w:val="24"/>
        </w:rPr>
        <w:t>положительного эмоционально-ценностного отношения к природе; стремления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pacing w:val="3"/>
          <w:sz w:val="24"/>
          <w:szCs w:val="24"/>
        </w:rPr>
        <w:t>действовать в окружающей среде в соответствии с экологическими нормами поведения,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z w:val="24"/>
          <w:szCs w:val="24"/>
        </w:rPr>
        <w:t>соблюдать здоровый образ жизни;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z w:val="24"/>
          <w:szCs w:val="24"/>
        </w:rPr>
        <w:t xml:space="preserve">• </w:t>
      </w:r>
      <w:r w:rsidRPr="00E528AA">
        <w:rPr>
          <w:rFonts w:ascii="Times New Roman" w:hAnsi="Times New Roman" w:cs="Times New Roman"/>
          <w:i/>
          <w:iCs/>
          <w:sz w:val="24"/>
          <w:szCs w:val="24"/>
        </w:rPr>
        <w:t xml:space="preserve">применение </w:t>
      </w:r>
      <w:r w:rsidRPr="00E528AA">
        <w:rPr>
          <w:rFonts w:ascii="Times New Roman" w:hAnsi="Times New Roman" w:cs="Times New Roman"/>
          <w:sz w:val="24"/>
          <w:szCs w:val="24"/>
        </w:rPr>
        <w:t>полученных знаний и умений для решения практических задач в повседневной</w:t>
      </w:r>
      <w:r w:rsidRPr="00E528AA">
        <w:rPr>
          <w:rFonts w:ascii="Times New Roman" w:hAnsi="Times New Roman" w:cs="Times New Roman"/>
          <w:sz w:val="24"/>
          <w:szCs w:val="24"/>
        </w:rPr>
        <w:br/>
      </w:r>
      <w:r w:rsidRPr="00E528AA">
        <w:rPr>
          <w:rFonts w:ascii="Times New Roman" w:hAnsi="Times New Roman" w:cs="Times New Roman"/>
          <w:spacing w:val="3"/>
          <w:sz w:val="24"/>
          <w:szCs w:val="24"/>
        </w:rPr>
        <w:t>жизни, безопасного поведения в природной среде, оказания простейших видов первой</w:t>
      </w:r>
      <w:r w:rsidRPr="00E528AA">
        <w:rPr>
          <w:rFonts w:ascii="Times New Roman" w:hAnsi="Times New Roman" w:cs="Times New Roman"/>
          <w:spacing w:val="3"/>
          <w:sz w:val="24"/>
          <w:szCs w:val="24"/>
        </w:rPr>
        <w:br/>
      </w:r>
      <w:r w:rsidRPr="00E528AA">
        <w:rPr>
          <w:rFonts w:ascii="Times New Roman" w:hAnsi="Times New Roman" w:cs="Times New Roman"/>
          <w:sz w:val="24"/>
          <w:szCs w:val="24"/>
        </w:rPr>
        <w:t>медицинской помощи.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528AA">
        <w:rPr>
          <w:rFonts w:ascii="Times New Roman" w:hAnsi="Times New Roman" w:cs="Times New Roman"/>
          <w:b/>
          <w:i/>
          <w:iCs/>
          <w:sz w:val="24"/>
          <w:szCs w:val="24"/>
        </w:rPr>
        <w:t>ТРЕБОВАНИЯ К УРОВНЮ ПОДГОТОВКИ УЧАЩИХСЯ, ЗАКАНЧИВАЮЩИХ 5 КЛАСС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b/>
          <w:i/>
          <w:iCs/>
          <w:spacing w:val="5"/>
          <w:sz w:val="24"/>
          <w:szCs w:val="24"/>
        </w:rPr>
      </w:pPr>
      <w:r w:rsidRPr="00E528AA">
        <w:rPr>
          <w:rFonts w:ascii="Times New Roman" w:hAnsi="Times New Roman" w:cs="Times New Roman"/>
          <w:b/>
          <w:i/>
          <w:iCs/>
          <w:spacing w:val="5"/>
          <w:sz w:val="24"/>
          <w:szCs w:val="24"/>
        </w:rPr>
        <w:t>В  результате изучения природоведения ученик должен: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28AA">
        <w:rPr>
          <w:rFonts w:ascii="Times New Roman" w:hAnsi="Times New Roman" w:cs="Times New Roman"/>
          <w:b/>
          <w:i/>
          <w:iCs/>
          <w:spacing w:val="5"/>
          <w:sz w:val="24"/>
          <w:szCs w:val="24"/>
        </w:rPr>
        <w:t xml:space="preserve"> </w:t>
      </w:r>
      <w:r w:rsidRPr="00E528AA">
        <w:rPr>
          <w:rFonts w:ascii="Times New Roman" w:hAnsi="Times New Roman" w:cs="Times New Roman"/>
          <w:b/>
          <w:i/>
          <w:iCs/>
          <w:spacing w:val="7"/>
          <w:sz w:val="24"/>
          <w:szCs w:val="24"/>
        </w:rPr>
        <w:t>знать/понимать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528AA">
        <w:rPr>
          <w:rFonts w:ascii="Times New Roman" w:hAnsi="Times New Roman" w:cs="Times New Roman"/>
          <w:spacing w:val="6"/>
          <w:sz w:val="24"/>
          <w:szCs w:val="24"/>
        </w:rPr>
        <w:t xml:space="preserve">• </w:t>
      </w:r>
      <w:r w:rsidRPr="00E528AA">
        <w:rPr>
          <w:rFonts w:ascii="Times New Roman" w:hAnsi="Times New Roman" w:cs="Times New Roman"/>
          <w:spacing w:val="3"/>
          <w:sz w:val="24"/>
          <w:szCs w:val="24"/>
        </w:rPr>
        <w:t>многообразие тел, веществ и явлений природы и их простейшие классификации; отдельные</w:t>
      </w:r>
      <w:r w:rsidRPr="00E528AA">
        <w:rPr>
          <w:rFonts w:ascii="Times New Roman" w:hAnsi="Times New Roman" w:cs="Times New Roman"/>
          <w:spacing w:val="3"/>
          <w:sz w:val="24"/>
          <w:szCs w:val="24"/>
        </w:rPr>
        <w:br/>
      </w:r>
      <w:r w:rsidRPr="00E528AA">
        <w:rPr>
          <w:rFonts w:ascii="Times New Roman" w:hAnsi="Times New Roman" w:cs="Times New Roman"/>
          <w:sz w:val="24"/>
          <w:szCs w:val="24"/>
        </w:rPr>
        <w:t>методы изучения природы;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pacing w:val="6"/>
          <w:sz w:val="24"/>
          <w:szCs w:val="24"/>
        </w:rPr>
        <w:t xml:space="preserve">• </w:t>
      </w:r>
      <w:r w:rsidRPr="00E528AA">
        <w:rPr>
          <w:rFonts w:ascii="Times New Roman" w:hAnsi="Times New Roman" w:cs="Times New Roman"/>
          <w:sz w:val="24"/>
          <w:szCs w:val="24"/>
        </w:rPr>
        <w:t>строение живой клетки (главные части);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pacing w:val="6"/>
          <w:sz w:val="24"/>
          <w:szCs w:val="24"/>
        </w:rPr>
        <w:t xml:space="preserve">• </w:t>
      </w:r>
      <w:r w:rsidRPr="00E528AA">
        <w:rPr>
          <w:rFonts w:ascii="Times New Roman" w:hAnsi="Times New Roman" w:cs="Times New Roman"/>
          <w:sz w:val="24"/>
          <w:szCs w:val="24"/>
        </w:rPr>
        <w:t>царства живой природы (перечислять, приводить примеры представителей);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pacing w:val="6"/>
          <w:sz w:val="24"/>
          <w:szCs w:val="24"/>
        </w:rPr>
        <w:t xml:space="preserve">• </w:t>
      </w:r>
      <w:r w:rsidRPr="00E528AA">
        <w:rPr>
          <w:rFonts w:ascii="Times New Roman" w:hAnsi="Times New Roman" w:cs="Times New Roman"/>
          <w:sz w:val="24"/>
          <w:szCs w:val="24"/>
        </w:rPr>
        <w:t>среды обитания организмов, важнейшие природные зоны Земли (перечислять и кратко</w:t>
      </w:r>
      <w:r w:rsidRPr="00E528AA">
        <w:rPr>
          <w:rFonts w:ascii="Times New Roman" w:hAnsi="Times New Roman" w:cs="Times New Roman"/>
          <w:sz w:val="24"/>
          <w:szCs w:val="24"/>
        </w:rPr>
        <w:br/>
        <w:t>характеризовать);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pacing w:val="6"/>
          <w:sz w:val="24"/>
          <w:szCs w:val="24"/>
        </w:rPr>
        <w:t xml:space="preserve">• </w:t>
      </w:r>
      <w:r w:rsidRPr="00E528AA">
        <w:rPr>
          <w:rFonts w:ascii="Times New Roman" w:hAnsi="Times New Roman" w:cs="Times New Roman"/>
          <w:spacing w:val="3"/>
          <w:sz w:val="24"/>
          <w:szCs w:val="24"/>
        </w:rPr>
        <w:t>природные сообщества морей и океанов (перечислять, приводить примеры организмов);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pacing w:val="6"/>
          <w:sz w:val="24"/>
          <w:szCs w:val="24"/>
        </w:rPr>
        <w:t xml:space="preserve">• </w:t>
      </w:r>
      <w:r w:rsidRPr="00E528AA">
        <w:rPr>
          <w:rFonts w:ascii="Times New Roman" w:hAnsi="Times New Roman" w:cs="Times New Roman"/>
          <w:spacing w:val="3"/>
          <w:sz w:val="24"/>
          <w:szCs w:val="24"/>
        </w:rPr>
        <w:t>изменения в природе, вызванные деятельностью человека (на уровне представлений);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pacing w:val="6"/>
          <w:sz w:val="24"/>
          <w:szCs w:val="24"/>
        </w:rPr>
        <w:t xml:space="preserve">• </w:t>
      </w:r>
      <w:r w:rsidRPr="00E528AA">
        <w:rPr>
          <w:rFonts w:ascii="Times New Roman" w:hAnsi="Times New Roman" w:cs="Times New Roman"/>
          <w:spacing w:val="1"/>
          <w:sz w:val="24"/>
          <w:szCs w:val="24"/>
        </w:rPr>
        <w:t>важнейшие экологические проблемы (перечислять и кратко характеризовать);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pacing w:val="6"/>
          <w:sz w:val="24"/>
          <w:szCs w:val="24"/>
        </w:rPr>
        <w:t xml:space="preserve">• </w:t>
      </w:r>
      <w:r w:rsidRPr="00E528AA">
        <w:rPr>
          <w:rFonts w:ascii="Times New Roman" w:hAnsi="Times New Roman" w:cs="Times New Roman"/>
          <w:spacing w:val="5"/>
          <w:sz w:val="24"/>
          <w:szCs w:val="24"/>
        </w:rPr>
        <w:t>основные характеристики погоды, факторы здорового образа жизни, экологические</w:t>
      </w:r>
      <w:r w:rsidRPr="00E528AA">
        <w:rPr>
          <w:rFonts w:ascii="Times New Roman" w:hAnsi="Times New Roman" w:cs="Times New Roman"/>
          <w:spacing w:val="5"/>
          <w:sz w:val="24"/>
          <w:szCs w:val="24"/>
        </w:rPr>
        <w:br/>
      </w:r>
      <w:r w:rsidRPr="00E528AA">
        <w:rPr>
          <w:rFonts w:ascii="Times New Roman" w:hAnsi="Times New Roman" w:cs="Times New Roman"/>
          <w:sz w:val="24"/>
          <w:szCs w:val="24"/>
        </w:rPr>
        <w:t>проблемы своей местности и пути их решения: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28AA">
        <w:rPr>
          <w:rFonts w:ascii="Times New Roman" w:hAnsi="Times New Roman" w:cs="Times New Roman"/>
          <w:b/>
          <w:i/>
          <w:iCs/>
          <w:spacing w:val="7"/>
          <w:sz w:val="24"/>
          <w:szCs w:val="24"/>
        </w:rPr>
        <w:t>уметь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528AA">
        <w:rPr>
          <w:rFonts w:ascii="Times New Roman" w:hAnsi="Times New Roman" w:cs="Times New Roman"/>
          <w:spacing w:val="6"/>
          <w:sz w:val="24"/>
          <w:szCs w:val="24"/>
        </w:rPr>
        <w:t xml:space="preserve">• </w:t>
      </w:r>
      <w:r w:rsidRPr="00E528AA">
        <w:rPr>
          <w:rFonts w:ascii="Times New Roman" w:hAnsi="Times New Roman" w:cs="Times New Roman"/>
          <w:spacing w:val="3"/>
          <w:sz w:val="24"/>
          <w:szCs w:val="24"/>
        </w:rPr>
        <w:t xml:space="preserve">узнавать наиболее распространенные растения </w:t>
      </w:r>
      <w:proofErr w:type="gramStart"/>
      <w:r w:rsidRPr="00E528AA">
        <w:rPr>
          <w:rFonts w:ascii="Times New Roman" w:hAnsi="Times New Roman" w:cs="Times New Roman"/>
          <w:spacing w:val="3"/>
          <w:sz w:val="24"/>
          <w:szCs w:val="24"/>
        </w:rPr>
        <w:t>к</w:t>
      </w:r>
      <w:proofErr w:type="gramEnd"/>
      <w:r w:rsidRPr="00E528A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gramStart"/>
      <w:r w:rsidRPr="00E528AA">
        <w:rPr>
          <w:rFonts w:ascii="Times New Roman" w:hAnsi="Times New Roman" w:cs="Times New Roman"/>
          <w:spacing w:val="3"/>
          <w:sz w:val="24"/>
          <w:szCs w:val="24"/>
        </w:rPr>
        <w:t>животных</w:t>
      </w:r>
      <w:proofErr w:type="gramEnd"/>
      <w:r w:rsidRPr="00E528AA">
        <w:rPr>
          <w:rFonts w:ascii="Times New Roman" w:hAnsi="Times New Roman" w:cs="Times New Roman"/>
          <w:spacing w:val="3"/>
          <w:sz w:val="24"/>
          <w:szCs w:val="24"/>
        </w:rPr>
        <w:t xml:space="preserve"> своей местности (в том числе</w:t>
      </w:r>
      <w:r w:rsidRPr="00E528AA">
        <w:rPr>
          <w:rFonts w:ascii="Times New Roman" w:hAnsi="Times New Roman" w:cs="Times New Roman"/>
          <w:spacing w:val="3"/>
          <w:sz w:val="24"/>
          <w:szCs w:val="24"/>
        </w:rPr>
        <w:br/>
      </w:r>
      <w:r w:rsidRPr="00E528AA">
        <w:rPr>
          <w:rFonts w:ascii="Times New Roman" w:hAnsi="Times New Roman" w:cs="Times New Roman"/>
          <w:sz w:val="24"/>
          <w:szCs w:val="24"/>
        </w:rPr>
        <w:t>редкие и охраняемые виды): определять названия растений и животных с использованием</w:t>
      </w:r>
      <w:r w:rsidRPr="00E528AA">
        <w:rPr>
          <w:rFonts w:ascii="Times New Roman" w:hAnsi="Times New Roman" w:cs="Times New Roman"/>
          <w:sz w:val="24"/>
          <w:szCs w:val="24"/>
        </w:rPr>
        <w:br/>
      </w:r>
      <w:r w:rsidRPr="00E528AA">
        <w:rPr>
          <w:rFonts w:ascii="Times New Roman" w:hAnsi="Times New Roman" w:cs="Times New Roman"/>
          <w:spacing w:val="-2"/>
          <w:sz w:val="24"/>
          <w:szCs w:val="24"/>
        </w:rPr>
        <w:t>атласа-определителя;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pacing w:val="6"/>
          <w:sz w:val="24"/>
          <w:szCs w:val="24"/>
        </w:rPr>
        <w:lastRenderedPageBreak/>
        <w:t xml:space="preserve">• </w:t>
      </w:r>
      <w:r w:rsidRPr="00E528AA">
        <w:rPr>
          <w:rFonts w:ascii="Times New Roman" w:hAnsi="Times New Roman" w:cs="Times New Roman"/>
          <w:spacing w:val="1"/>
          <w:sz w:val="24"/>
          <w:szCs w:val="24"/>
        </w:rPr>
        <w:t>приводить примеры физических явлений, явлений превращения веществ, приспособлений</w:t>
      </w:r>
      <w:r w:rsidRPr="00E528AA">
        <w:rPr>
          <w:rFonts w:ascii="Times New Roman" w:hAnsi="Times New Roman" w:cs="Times New Roman"/>
          <w:spacing w:val="1"/>
          <w:sz w:val="24"/>
          <w:szCs w:val="24"/>
        </w:rPr>
        <w:br/>
        <w:t>растений к различным способам размножения; приспособлений животных к условиям среды</w:t>
      </w:r>
      <w:r w:rsidRPr="00E528AA">
        <w:rPr>
          <w:rFonts w:ascii="Times New Roman" w:hAnsi="Times New Roman" w:cs="Times New Roman"/>
          <w:spacing w:val="1"/>
          <w:sz w:val="24"/>
          <w:szCs w:val="24"/>
        </w:rPr>
        <w:br/>
      </w:r>
      <w:r w:rsidRPr="00E528AA">
        <w:rPr>
          <w:rFonts w:ascii="Times New Roman" w:hAnsi="Times New Roman" w:cs="Times New Roman"/>
          <w:spacing w:val="5"/>
          <w:sz w:val="24"/>
          <w:szCs w:val="24"/>
        </w:rPr>
        <w:t>обитания; изменений в окружающей среде под воздействием человека;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pacing w:val="6"/>
          <w:sz w:val="24"/>
          <w:szCs w:val="24"/>
        </w:rPr>
        <w:t xml:space="preserve">• </w:t>
      </w:r>
      <w:r w:rsidRPr="00E528AA">
        <w:rPr>
          <w:rFonts w:ascii="Times New Roman" w:hAnsi="Times New Roman" w:cs="Times New Roman"/>
          <w:spacing w:val="-1"/>
          <w:sz w:val="24"/>
          <w:szCs w:val="24"/>
        </w:rPr>
        <w:t>указывать на модели положения Солнца и Земли в Солнечной системе;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528AA">
        <w:rPr>
          <w:rFonts w:ascii="Times New Roman" w:hAnsi="Times New Roman" w:cs="Times New Roman"/>
          <w:spacing w:val="6"/>
          <w:sz w:val="24"/>
          <w:szCs w:val="24"/>
        </w:rPr>
        <w:t xml:space="preserve">• </w:t>
      </w:r>
      <w:r w:rsidRPr="00E528AA">
        <w:rPr>
          <w:rFonts w:ascii="Times New Roman" w:hAnsi="Times New Roman" w:cs="Times New Roman"/>
          <w:sz w:val="24"/>
          <w:szCs w:val="24"/>
        </w:rPr>
        <w:t>находить несколько созвездий Северного полушария при помощи звездной карты;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pacing w:val="6"/>
          <w:sz w:val="24"/>
          <w:szCs w:val="24"/>
        </w:rPr>
        <w:t xml:space="preserve">• </w:t>
      </w:r>
      <w:r w:rsidRPr="00E528AA">
        <w:rPr>
          <w:rFonts w:ascii="Times New Roman" w:hAnsi="Times New Roman" w:cs="Times New Roman"/>
          <w:sz w:val="24"/>
          <w:szCs w:val="24"/>
        </w:rPr>
        <w:t>описывать собственные наблюдения или опыты, различать в них цель, условия проведения и</w:t>
      </w:r>
      <w:r w:rsidRPr="00E528AA">
        <w:rPr>
          <w:rFonts w:ascii="Times New Roman" w:hAnsi="Times New Roman" w:cs="Times New Roman"/>
          <w:sz w:val="24"/>
          <w:szCs w:val="24"/>
        </w:rPr>
        <w:br/>
        <w:t>полученные результаты;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pacing w:val="6"/>
          <w:sz w:val="24"/>
          <w:szCs w:val="24"/>
        </w:rPr>
        <w:t xml:space="preserve">• </w:t>
      </w:r>
      <w:r w:rsidRPr="00E528AA">
        <w:rPr>
          <w:rFonts w:ascii="Times New Roman" w:hAnsi="Times New Roman" w:cs="Times New Roman"/>
          <w:sz w:val="24"/>
          <w:szCs w:val="24"/>
        </w:rPr>
        <w:t>сравнивать природные объекты не менее чем по 3—4 признакам;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pacing w:val="6"/>
          <w:sz w:val="24"/>
          <w:szCs w:val="24"/>
        </w:rPr>
        <w:t xml:space="preserve">• </w:t>
      </w:r>
      <w:r w:rsidRPr="00E528AA">
        <w:rPr>
          <w:rFonts w:ascii="Times New Roman" w:hAnsi="Times New Roman" w:cs="Times New Roman"/>
          <w:spacing w:val="1"/>
          <w:sz w:val="24"/>
          <w:szCs w:val="24"/>
        </w:rPr>
        <w:t>описывать по предложенному плану внешний вид изученных тел и веществ;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pacing w:val="6"/>
          <w:sz w:val="24"/>
          <w:szCs w:val="24"/>
        </w:rPr>
        <w:t xml:space="preserve">• </w:t>
      </w:r>
      <w:r w:rsidRPr="00E528AA">
        <w:rPr>
          <w:rFonts w:ascii="Times New Roman" w:hAnsi="Times New Roman" w:cs="Times New Roman"/>
          <w:spacing w:val="1"/>
          <w:sz w:val="24"/>
          <w:szCs w:val="24"/>
        </w:rPr>
        <w:t>использовать изученную естественнонаучную лексику в самостоятельно подготовленных</w:t>
      </w:r>
      <w:r w:rsidRPr="00E528AA">
        <w:rPr>
          <w:rFonts w:ascii="Times New Roman" w:hAnsi="Times New Roman" w:cs="Times New Roman"/>
          <w:spacing w:val="1"/>
          <w:sz w:val="24"/>
          <w:szCs w:val="24"/>
        </w:rPr>
        <w:br/>
      </w:r>
      <w:r w:rsidRPr="00E528AA">
        <w:rPr>
          <w:rFonts w:ascii="Times New Roman" w:hAnsi="Times New Roman" w:cs="Times New Roman"/>
          <w:sz w:val="24"/>
          <w:szCs w:val="24"/>
        </w:rPr>
        <w:t>устных сообщениях (2—3 минуты);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pacing w:val="6"/>
          <w:sz w:val="24"/>
          <w:szCs w:val="24"/>
        </w:rPr>
        <w:t xml:space="preserve">• </w:t>
      </w:r>
      <w:r w:rsidRPr="00E528AA">
        <w:rPr>
          <w:rFonts w:ascii="Times New Roman" w:hAnsi="Times New Roman" w:cs="Times New Roman"/>
          <w:spacing w:val="5"/>
          <w:sz w:val="24"/>
          <w:szCs w:val="24"/>
        </w:rPr>
        <w:t>пользоваться приборами для измерения изученных физических величин;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pacing w:val="6"/>
          <w:sz w:val="24"/>
          <w:szCs w:val="24"/>
        </w:rPr>
        <w:t xml:space="preserve">• </w:t>
      </w:r>
      <w:r w:rsidRPr="00E528AA">
        <w:rPr>
          <w:rFonts w:ascii="Times New Roman" w:hAnsi="Times New Roman" w:cs="Times New Roman"/>
          <w:sz w:val="24"/>
          <w:szCs w:val="24"/>
        </w:rPr>
        <w:t>следовать правилам безопасности при проведении практических работ;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b/>
          <w:i/>
          <w:iCs/>
          <w:spacing w:val="1"/>
          <w:sz w:val="24"/>
          <w:szCs w:val="24"/>
        </w:rPr>
      </w:pPr>
      <w:r w:rsidRPr="00E528AA">
        <w:rPr>
          <w:rFonts w:ascii="Times New Roman" w:hAnsi="Times New Roman" w:cs="Times New Roman"/>
          <w:b/>
          <w:i/>
          <w:iCs/>
          <w:spacing w:val="-1"/>
          <w:sz w:val="24"/>
          <w:szCs w:val="24"/>
        </w:rPr>
        <w:t xml:space="preserve"> использовать приобретенные знания и </w:t>
      </w:r>
      <w:proofErr w:type="gramStart"/>
      <w:r w:rsidRPr="00E528AA">
        <w:rPr>
          <w:rFonts w:ascii="Times New Roman" w:hAnsi="Times New Roman" w:cs="Times New Roman"/>
          <w:b/>
          <w:i/>
          <w:iCs/>
          <w:spacing w:val="-1"/>
          <w:sz w:val="24"/>
          <w:szCs w:val="24"/>
        </w:rPr>
        <w:t>умения</w:t>
      </w:r>
      <w:proofErr w:type="gramEnd"/>
      <w:r w:rsidRPr="00E528AA">
        <w:rPr>
          <w:rFonts w:ascii="Times New Roman" w:hAnsi="Times New Roman" w:cs="Times New Roman"/>
          <w:b/>
          <w:i/>
          <w:iCs/>
          <w:spacing w:val="-1"/>
          <w:sz w:val="24"/>
          <w:szCs w:val="24"/>
        </w:rPr>
        <w:t xml:space="preserve"> а практической деятельности и </w:t>
      </w:r>
      <w:r w:rsidRPr="00E528AA">
        <w:rPr>
          <w:rFonts w:ascii="Times New Roman" w:hAnsi="Times New Roman" w:cs="Times New Roman"/>
          <w:b/>
          <w:i/>
          <w:iCs/>
          <w:spacing w:val="-3"/>
          <w:sz w:val="24"/>
          <w:szCs w:val="24"/>
        </w:rPr>
        <w:t xml:space="preserve">повседневной жизни для: 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pacing w:val="6"/>
          <w:sz w:val="24"/>
          <w:szCs w:val="24"/>
        </w:rPr>
        <w:t xml:space="preserve">• </w:t>
      </w:r>
      <w:r w:rsidRPr="00E528AA">
        <w:rPr>
          <w:rFonts w:ascii="Times New Roman" w:hAnsi="Times New Roman" w:cs="Times New Roman"/>
          <w:spacing w:val="1"/>
          <w:sz w:val="24"/>
          <w:szCs w:val="24"/>
        </w:rPr>
        <w:t>определения сторон горизонта с помощью компаса, Полярной звезды или местных признаков;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pacing w:val="6"/>
          <w:sz w:val="24"/>
          <w:szCs w:val="24"/>
        </w:rPr>
        <w:t xml:space="preserve">• </w:t>
      </w:r>
      <w:r w:rsidRPr="00E528AA">
        <w:rPr>
          <w:rFonts w:ascii="Times New Roman" w:hAnsi="Times New Roman" w:cs="Times New Roman"/>
          <w:spacing w:val="1"/>
          <w:sz w:val="24"/>
          <w:szCs w:val="24"/>
        </w:rPr>
        <w:t>измерения роста, температуры и массы тела, сравнения показателей своего развития с</w:t>
      </w:r>
      <w:r w:rsidRPr="00E528AA">
        <w:rPr>
          <w:rFonts w:ascii="Times New Roman" w:hAnsi="Times New Roman" w:cs="Times New Roman"/>
          <w:spacing w:val="1"/>
          <w:sz w:val="24"/>
          <w:szCs w:val="24"/>
        </w:rPr>
        <w:br/>
      </w:r>
      <w:r w:rsidRPr="00E528AA">
        <w:rPr>
          <w:rFonts w:ascii="Times New Roman" w:hAnsi="Times New Roman" w:cs="Times New Roman"/>
          <w:spacing w:val="-2"/>
          <w:sz w:val="24"/>
          <w:szCs w:val="24"/>
        </w:rPr>
        <w:t>возрастными нормами;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pacing w:val="6"/>
          <w:sz w:val="24"/>
          <w:szCs w:val="24"/>
        </w:rPr>
        <w:t xml:space="preserve">• </w:t>
      </w:r>
      <w:r w:rsidRPr="00E528AA">
        <w:rPr>
          <w:rFonts w:ascii="Times New Roman" w:hAnsi="Times New Roman" w:cs="Times New Roman"/>
          <w:spacing w:val="10"/>
          <w:sz w:val="24"/>
          <w:szCs w:val="24"/>
        </w:rPr>
        <w:t>определения наиболее распространенных в данной местности ядовитых растений,</w:t>
      </w:r>
      <w:r w:rsidRPr="00E528AA">
        <w:rPr>
          <w:rFonts w:ascii="Times New Roman" w:hAnsi="Times New Roman" w:cs="Times New Roman"/>
          <w:spacing w:val="10"/>
          <w:sz w:val="24"/>
          <w:szCs w:val="24"/>
        </w:rPr>
        <w:br/>
      </w:r>
      <w:r w:rsidRPr="00E528AA">
        <w:rPr>
          <w:rFonts w:ascii="Times New Roman" w:hAnsi="Times New Roman" w:cs="Times New Roman"/>
          <w:sz w:val="24"/>
          <w:szCs w:val="24"/>
        </w:rPr>
        <w:t>грибов и опасных животных; следования нормам экологического и безопасного поведения в</w:t>
      </w:r>
      <w:r w:rsidRPr="00E528AA">
        <w:rPr>
          <w:rFonts w:ascii="Times New Roman" w:hAnsi="Times New Roman" w:cs="Times New Roman"/>
          <w:sz w:val="24"/>
          <w:szCs w:val="24"/>
        </w:rPr>
        <w:br/>
      </w:r>
      <w:r w:rsidRPr="00E528AA">
        <w:rPr>
          <w:rFonts w:ascii="Times New Roman" w:hAnsi="Times New Roman" w:cs="Times New Roman"/>
          <w:spacing w:val="1"/>
          <w:sz w:val="24"/>
          <w:szCs w:val="24"/>
        </w:rPr>
        <w:t>природной среде;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pacing w:val="6"/>
          <w:sz w:val="24"/>
          <w:szCs w:val="24"/>
        </w:rPr>
        <w:t xml:space="preserve">• </w:t>
      </w:r>
      <w:r w:rsidRPr="00E528AA">
        <w:rPr>
          <w:rFonts w:ascii="Times New Roman" w:hAnsi="Times New Roman" w:cs="Times New Roman"/>
          <w:spacing w:val="1"/>
          <w:sz w:val="24"/>
          <w:szCs w:val="24"/>
        </w:rPr>
        <w:t>составления простейших рекомендаций по содержанию и уходу за комнатными и другими</w:t>
      </w:r>
      <w:r w:rsidRPr="00E528AA">
        <w:rPr>
          <w:rFonts w:ascii="Times New Roman" w:hAnsi="Times New Roman" w:cs="Times New Roman"/>
          <w:spacing w:val="1"/>
          <w:sz w:val="24"/>
          <w:szCs w:val="24"/>
        </w:rPr>
        <w:br/>
        <w:t>культурными растениями, домашними животными: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pacing w:val="7"/>
          <w:sz w:val="24"/>
          <w:szCs w:val="24"/>
        </w:rPr>
        <w:t>•оказания первой помощи при капиллярных кровотечениях, несложных травмах.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proofErr w:type="gramStart"/>
      <w:r w:rsidRPr="00E528AA">
        <w:rPr>
          <w:rFonts w:ascii="Times New Roman" w:hAnsi="Times New Roman" w:cs="Times New Roman"/>
          <w:spacing w:val="9"/>
          <w:sz w:val="24"/>
          <w:szCs w:val="24"/>
        </w:rPr>
        <w:t xml:space="preserve">Планирование составлено на основе программы основного общего образования по </w:t>
      </w:r>
      <w:r w:rsidRPr="00E528AA">
        <w:rPr>
          <w:rFonts w:ascii="Times New Roman" w:hAnsi="Times New Roman" w:cs="Times New Roman"/>
          <w:sz w:val="24"/>
          <w:szCs w:val="24"/>
        </w:rPr>
        <w:t xml:space="preserve">природоведению для. 5 класса </w:t>
      </w:r>
      <w:r w:rsidRPr="00E528AA">
        <w:rPr>
          <w:rFonts w:ascii="Times New Roman" w:hAnsi="Times New Roman" w:cs="Times New Roman"/>
          <w:sz w:val="24"/>
          <w:szCs w:val="24"/>
          <w:u w:val="single"/>
        </w:rPr>
        <w:t xml:space="preserve">«Природоведение»  авторов Л.А.Плешаков, Н.И.Сонин </w:t>
      </w:r>
      <w:r w:rsidRPr="00E528AA">
        <w:rPr>
          <w:rFonts w:ascii="Times New Roman" w:hAnsi="Times New Roman" w:cs="Times New Roman"/>
          <w:i/>
          <w:iCs/>
          <w:sz w:val="24"/>
          <w:szCs w:val="24"/>
          <w:u w:val="single"/>
        </w:rPr>
        <w:lastRenderedPageBreak/>
        <w:t>(Программы для общеобразовательных учреждений.</w:t>
      </w:r>
      <w:proofErr w:type="gramEnd"/>
      <w:r w:rsidRPr="00E528AA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Природоведение.:5класс. – </w:t>
      </w:r>
      <w:proofErr w:type="spellStart"/>
      <w:proofErr w:type="gramStart"/>
      <w:r w:rsidRPr="00E528AA">
        <w:rPr>
          <w:rFonts w:ascii="Times New Roman" w:hAnsi="Times New Roman" w:cs="Times New Roman"/>
          <w:sz w:val="24"/>
          <w:szCs w:val="24"/>
          <w:u w:val="single"/>
        </w:rPr>
        <w:t>М.;</w:t>
      </w:r>
      <w:r w:rsidRPr="00E528AA">
        <w:rPr>
          <w:rFonts w:ascii="Times New Roman" w:hAnsi="Times New Roman" w:cs="Times New Roman"/>
          <w:i/>
          <w:iCs/>
          <w:sz w:val="24"/>
          <w:szCs w:val="24"/>
          <w:u w:val="single"/>
        </w:rPr>
        <w:t>Дрофа</w:t>
      </w:r>
      <w:proofErr w:type="spellEnd"/>
      <w:r w:rsidRPr="00E528AA">
        <w:rPr>
          <w:rFonts w:ascii="Times New Roman" w:hAnsi="Times New Roman" w:cs="Times New Roman"/>
          <w:i/>
          <w:iCs/>
          <w:sz w:val="24"/>
          <w:szCs w:val="24"/>
          <w:u w:val="single"/>
        </w:rPr>
        <w:t>, 2007)</w:t>
      </w:r>
      <w:proofErr w:type="gramEnd"/>
    </w:p>
    <w:p w:rsidR="00B56D3F" w:rsidRPr="00E528AA" w:rsidRDefault="00B56D3F" w:rsidP="00B56D3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56D3F" w:rsidRPr="00E528AA" w:rsidRDefault="00B56D3F" w:rsidP="00B56D3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spacing w:val="-1"/>
          <w:sz w:val="24"/>
          <w:szCs w:val="24"/>
        </w:rPr>
        <w:t>Учебник</w:t>
      </w:r>
    </w:p>
    <w:p w:rsidR="00B56D3F" w:rsidRPr="00E528AA" w:rsidRDefault="00B56D3F" w:rsidP="00B56D3F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E528AA">
        <w:rPr>
          <w:rFonts w:ascii="Times New Roman" w:hAnsi="Times New Roman" w:cs="Times New Roman"/>
          <w:i/>
          <w:iCs/>
          <w:sz w:val="24"/>
          <w:szCs w:val="24"/>
          <w:u w:val="single"/>
        </w:rPr>
        <w:t>Плешаков А.А. Природоведение.5 класс: учеб</w:t>
      </w:r>
      <w:proofErr w:type="gramStart"/>
      <w:r w:rsidRPr="00E528AA">
        <w:rPr>
          <w:rFonts w:ascii="Times New Roman" w:hAnsi="Times New Roman" w:cs="Times New Roman"/>
          <w:i/>
          <w:iCs/>
          <w:sz w:val="24"/>
          <w:szCs w:val="24"/>
          <w:u w:val="single"/>
        </w:rPr>
        <w:t>.</w:t>
      </w:r>
      <w:proofErr w:type="gramEnd"/>
      <w:r w:rsidRPr="00E528AA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  <w:proofErr w:type="gramStart"/>
      <w:r w:rsidRPr="00E528AA">
        <w:rPr>
          <w:rFonts w:ascii="Times New Roman" w:hAnsi="Times New Roman" w:cs="Times New Roman"/>
          <w:i/>
          <w:iCs/>
          <w:sz w:val="24"/>
          <w:szCs w:val="24"/>
          <w:u w:val="single"/>
        </w:rPr>
        <w:t>д</w:t>
      </w:r>
      <w:proofErr w:type="gramEnd"/>
      <w:r w:rsidRPr="00E528AA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ля общеобразовательных учреждений А.А. Плешаков, Н.И. Сонин. -2е изд. </w:t>
      </w:r>
      <w:proofErr w:type="spellStart"/>
      <w:r w:rsidRPr="00E528AA">
        <w:rPr>
          <w:rFonts w:ascii="Times New Roman" w:hAnsi="Times New Roman" w:cs="Times New Roman"/>
          <w:i/>
          <w:iCs/>
          <w:sz w:val="24"/>
          <w:szCs w:val="24"/>
          <w:u w:val="single"/>
        </w:rPr>
        <w:t>Испр</w:t>
      </w:r>
      <w:proofErr w:type="spellEnd"/>
      <w:r w:rsidRPr="00E528AA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. – М.: 2007. </w:t>
      </w:r>
    </w:p>
    <w:p w:rsidR="00B56D3F" w:rsidRPr="00E528AA" w:rsidRDefault="00B56D3F" w:rsidP="00B56D3F">
      <w:pPr>
        <w:spacing w:line="36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528AA">
        <w:rPr>
          <w:rFonts w:ascii="Times New Roman" w:hAnsi="Times New Roman" w:cs="Times New Roman"/>
          <w:b/>
          <w:i/>
          <w:iCs/>
          <w:sz w:val="24"/>
          <w:szCs w:val="24"/>
        </w:rPr>
        <w:t>Дополнительная  литература  для  учителя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E528AA">
        <w:rPr>
          <w:rFonts w:ascii="Times New Roman" w:hAnsi="Times New Roman" w:cs="Times New Roman"/>
          <w:iCs/>
          <w:sz w:val="24"/>
          <w:szCs w:val="24"/>
        </w:rPr>
        <w:t>Пакулова</w:t>
      </w:r>
      <w:proofErr w:type="spellEnd"/>
      <w:r w:rsidRPr="00E528AA">
        <w:rPr>
          <w:rFonts w:ascii="Times New Roman" w:hAnsi="Times New Roman" w:cs="Times New Roman"/>
          <w:iCs/>
          <w:sz w:val="24"/>
          <w:szCs w:val="24"/>
        </w:rPr>
        <w:t xml:space="preserve"> В.М., Иванова Н.В. Природоведение. Природа. </w:t>
      </w:r>
      <w:proofErr w:type="gramStart"/>
      <w:r w:rsidRPr="00E528AA">
        <w:rPr>
          <w:rFonts w:ascii="Times New Roman" w:hAnsi="Times New Roman" w:cs="Times New Roman"/>
          <w:iCs/>
          <w:sz w:val="24"/>
          <w:szCs w:val="24"/>
        </w:rPr>
        <w:t>Неживая</w:t>
      </w:r>
      <w:proofErr w:type="gramEnd"/>
      <w:r w:rsidRPr="00E528AA">
        <w:rPr>
          <w:rFonts w:ascii="Times New Roman" w:hAnsi="Times New Roman" w:cs="Times New Roman"/>
          <w:iCs/>
          <w:sz w:val="24"/>
          <w:szCs w:val="24"/>
        </w:rPr>
        <w:t xml:space="preserve"> и живая. 5 класс: тематическое и поурочное планирование. – М.: Дрофа, 2008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E528AA">
        <w:rPr>
          <w:rFonts w:ascii="Times New Roman" w:hAnsi="Times New Roman" w:cs="Times New Roman"/>
          <w:iCs/>
          <w:sz w:val="24"/>
          <w:szCs w:val="24"/>
        </w:rPr>
        <w:t xml:space="preserve">Плешаков А.А. Природоведение. 5 </w:t>
      </w:r>
      <w:proofErr w:type="spellStart"/>
      <w:r w:rsidRPr="00E528AA">
        <w:rPr>
          <w:rFonts w:ascii="Times New Roman" w:hAnsi="Times New Roman" w:cs="Times New Roman"/>
          <w:iCs/>
          <w:sz w:val="24"/>
          <w:szCs w:val="24"/>
        </w:rPr>
        <w:t>кл</w:t>
      </w:r>
      <w:proofErr w:type="spellEnd"/>
      <w:r w:rsidRPr="00E528AA">
        <w:rPr>
          <w:rFonts w:ascii="Times New Roman" w:hAnsi="Times New Roman" w:cs="Times New Roman"/>
          <w:iCs/>
          <w:sz w:val="24"/>
          <w:szCs w:val="24"/>
        </w:rPr>
        <w:t>.: рабочая тетрадь к учебнику А.А.Плешакова, Н.И.Сонина «Природоведение» (А.А.Плешаков, Н.И. Сонин.</w:t>
      </w:r>
      <w:proofErr w:type="gramEnd"/>
      <w:r w:rsidRPr="00E528AA">
        <w:rPr>
          <w:rFonts w:ascii="Times New Roman" w:hAnsi="Times New Roman" w:cs="Times New Roman"/>
          <w:iCs/>
          <w:sz w:val="24"/>
          <w:szCs w:val="24"/>
        </w:rPr>
        <w:t xml:space="preserve"> – </w:t>
      </w:r>
      <w:proofErr w:type="gramStart"/>
      <w:r w:rsidRPr="00E528AA">
        <w:rPr>
          <w:rFonts w:ascii="Times New Roman" w:hAnsi="Times New Roman" w:cs="Times New Roman"/>
          <w:iCs/>
          <w:sz w:val="24"/>
          <w:szCs w:val="24"/>
        </w:rPr>
        <w:t>М.: Дрофа, 2010. -106 стр.)</w:t>
      </w:r>
      <w:proofErr w:type="gramEnd"/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8AA">
        <w:rPr>
          <w:rFonts w:ascii="Times New Roman" w:hAnsi="Times New Roman" w:cs="Times New Roman"/>
          <w:iCs/>
          <w:sz w:val="24"/>
          <w:szCs w:val="24"/>
        </w:rPr>
        <w:t>Рабочая программа не исключает возможности использования другой  литературы в рамках требований Государственного стандарта по биологии.</w:t>
      </w:r>
    </w:p>
    <w:p w:rsidR="00B56D3F" w:rsidRPr="00E528AA" w:rsidRDefault="00B56D3F" w:rsidP="00B56D3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6D3F" w:rsidRPr="00E528AA" w:rsidRDefault="00B56D3F" w:rsidP="00D12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B56D3F" w:rsidRPr="00E528AA" w:rsidSect="00590172">
          <w:pgSz w:w="11906" w:h="16838"/>
          <w:pgMar w:top="850" w:right="1134" w:bottom="1134" w:left="1134" w:header="708" w:footer="708" w:gutter="0"/>
          <w:cols w:space="708"/>
          <w:docGrid w:linePitch="360"/>
        </w:sectPr>
      </w:pPr>
    </w:p>
    <w:tbl>
      <w:tblPr>
        <w:tblW w:w="5000" w:type="pct"/>
        <w:tblCellSpacing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287"/>
      </w:tblGrid>
      <w:tr w:rsidR="00D12CCD" w:rsidRPr="00E528AA" w:rsidTr="00D12CCD">
        <w:trPr>
          <w:tblCellSpacing w:w="0" w:type="dxa"/>
        </w:trPr>
        <w:tc>
          <w:tcPr>
            <w:tcW w:w="14287" w:type="dxa"/>
            <w:vAlign w:val="center"/>
            <w:hideMark/>
          </w:tcPr>
          <w:p w:rsidR="00D12CCD" w:rsidRPr="00E528AA" w:rsidRDefault="00D12CCD" w:rsidP="00D1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Календарно-тематический план в 5 классе</w:t>
            </w:r>
          </w:p>
          <w:tbl>
            <w:tblPr>
              <w:tblW w:w="135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82"/>
              <w:gridCol w:w="1571"/>
              <w:gridCol w:w="819"/>
              <w:gridCol w:w="134"/>
              <w:gridCol w:w="851"/>
              <w:gridCol w:w="7"/>
              <w:gridCol w:w="151"/>
              <w:gridCol w:w="558"/>
              <w:gridCol w:w="237"/>
              <w:gridCol w:w="1039"/>
              <w:gridCol w:w="1641"/>
              <w:gridCol w:w="1761"/>
              <w:gridCol w:w="1262"/>
              <w:gridCol w:w="205"/>
              <w:gridCol w:w="929"/>
              <w:gridCol w:w="277"/>
              <w:gridCol w:w="7"/>
              <w:gridCol w:w="850"/>
              <w:gridCol w:w="418"/>
              <w:gridCol w:w="7"/>
              <w:gridCol w:w="277"/>
              <w:gridCol w:w="7"/>
            </w:tblGrid>
            <w:tr w:rsidR="00D12CCD" w:rsidRPr="00E528AA" w:rsidTr="00E528AA">
              <w:trPr>
                <w:trHeight w:val="386"/>
              </w:trPr>
              <w:tc>
                <w:tcPr>
                  <w:tcW w:w="5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157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Тема урока</w:t>
                  </w:r>
                </w:p>
              </w:tc>
              <w:tc>
                <w:tcPr>
                  <w:tcW w:w="196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Дата</w:t>
                  </w:r>
                </w:p>
              </w:tc>
              <w:tc>
                <w:tcPr>
                  <w:tcW w:w="79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Кол-во часов</w:t>
                  </w:r>
                </w:p>
              </w:tc>
              <w:tc>
                <w:tcPr>
                  <w:tcW w:w="103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Тип урока</w:t>
                  </w:r>
                </w:p>
              </w:tc>
              <w:tc>
                <w:tcPr>
                  <w:tcW w:w="16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Элементы обязательного минимума образования</w:t>
                  </w:r>
                </w:p>
              </w:tc>
              <w:tc>
                <w:tcPr>
                  <w:tcW w:w="176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Требования к уровню подготовки</w:t>
                  </w:r>
                </w:p>
              </w:tc>
              <w:tc>
                <w:tcPr>
                  <w:tcW w:w="1467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Формы контроля</w:t>
                  </w:r>
                </w:p>
              </w:tc>
              <w:tc>
                <w:tcPr>
                  <w:tcW w:w="1213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Оборудование. Лабораторные работы.</w:t>
                  </w:r>
                </w:p>
              </w:tc>
              <w:tc>
                <w:tcPr>
                  <w:tcW w:w="1275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Домашнее задание</w:t>
                  </w:r>
                </w:p>
              </w:tc>
              <w:tc>
                <w:tcPr>
                  <w:tcW w:w="284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   Примечания</w:t>
                  </w:r>
                </w:p>
              </w:tc>
            </w:tr>
            <w:tr w:rsidR="00D12CCD" w:rsidRPr="00E528AA" w:rsidTr="00E528AA">
              <w:trPr>
                <w:trHeight w:val="494"/>
              </w:trPr>
              <w:tc>
                <w:tcPr>
                  <w:tcW w:w="5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план</w:t>
                  </w:r>
                </w:p>
              </w:tc>
              <w:tc>
                <w:tcPr>
                  <w:tcW w:w="10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факт</w:t>
                  </w:r>
                </w:p>
              </w:tc>
              <w:tc>
                <w:tcPr>
                  <w:tcW w:w="79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3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4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67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13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5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4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Введение.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Науки о природе. Методы изучения природы.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9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Вводный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Тело, вещество, природные явления. Приборы и методы изучения биологии. Электрические явления. Химические явления. Звуковые явления. Биологические явления.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Знать,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что такое «тело», «вещество», «явление природы»; методы изучения окружающей действительности (наблюдение, эксперимент, измерение); приборы, используемые для познания природы (увеличительные, измерительные, лабораторное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оборудование); науки о природе; возможности использования знаний о природных процессах и явлениях в практической деятельности человека.</w:t>
                  </w:r>
                  <w:proofErr w:type="gramEnd"/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работать с текстом учебника; совершать логические операции: сравнивать, анализировать, обобщать.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Вводный </w:t>
                  </w:r>
                </w:p>
              </w:tc>
              <w:tc>
                <w:tcPr>
                  <w:tcW w:w="1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Таблицы, рисунки, изображающие явления природы; микроскоп, лупа, термометр, линейка, секундомер, колбы, пробирки, держатель, спиртовка, штатив</w:t>
                  </w:r>
                  <w:proofErr w:type="gramEnd"/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6-14 стр. читать, ответить на вопросы на стр.14 (устно)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13590" w:type="dxa"/>
                  <w:gridSpan w:val="2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Тема 1. Изучение природы – 4 часа.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Науки о природе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Изучение нового материала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Астрономия. Физика. Химия. Геология. География. Биология. Экология. Семейство биологических наук.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Знать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естественные науки, объекты их изучения, значение их в познавании природы.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Уметь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логически мыслить и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оформлять результаты своей мыслительной деятельности.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Фронтальный.</w:t>
                  </w:r>
                </w:p>
              </w:tc>
              <w:tc>
                <w:tcPr>
                  <w:tcW w:w="1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Самодельная схема «Естественные науки»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Стр. 6-13, изучить. Ответить на вопросы 1-4 на стр. 14. 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Методы изучения природы. Наблюдения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Комбинированный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Методы изучения природы. Наблюдение. Эксперимент. Измерение. Г.Галилей. Р.Гук. Ж.А.Фабру</w:t>
                  </w: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оль наблюдения в современной жизни.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Знать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методы изучения природы; роль наблюдений при изучении природы, их использование в практической деятельности. 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выполнять не сложные наблюдения; составлять рассказы природоведческого содержания, используя результаты наблюдений.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 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Индивидуальный.</w:t>
                  </w:r>
                </w:p>
              </w:tc>
              <w:tc>
                <w:tcPr>
                  <w:tcW w:w="1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Приборы и инструменты, с помощью которых изучают природные тела, процессы и явления (линейка, термометр, часы, лупа, микроскоп); рисунки с изображением ракет, телескопа, электронного микроскопа.</w:t>
                  </w:r>
                  <w:proofErr w:type="gramEnd"/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Стр. 15-16 изучит.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Эксперимент, измерение – методы познания природы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Комбинированный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Эксперимент. Измерение.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Знать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суть таких способов изучения природы, как эксперимент и измерение. 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выполнять не сложные практические работы, фиксировать их результаты в тетрадях; пользоваться простейшим лабораторным оборудованием и измерительными приборами.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Индивидуальный.</w:t>
                  </w:r>
                </w:p>
              </w:tc>
              <w:tc>
                <w:tcPr>
                  <w:tcW w:w="1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Приборы и инструменты для измерения (линейка, термометр, секундомер); для постановки опыта (магнит, различные тела неживой природы).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Изучить стр.16-17 учебника.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Оборудование для научных исследований.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.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Комбинированный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Увеличительные приборы (микроскоп, лупа, телескоп). Измерительные приборы (весы, линейка, мензурка, цилиндр, рулетка,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термометр, секундомер). </w:t>
                  </w: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Лабораторное оборудование (колбы, пробирки, штатив, стеклянные трубки, штатив для пробирок, лабораторный стакан, щипцы, спиртовка и т.д.) </w:t>
                  </w:r>
                  <w:proofErr w:type="gramEnd"/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lastRenderedPageBreak/>
                    <w:t xml:space="preserve">Знать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увеличительные и измерительные приборы; лабораторное оборудование, используемое в практической деятельности человека;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правила работы с весами, колбами, штативами и другим лабораторным оборудованием.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пользоваться световым микроскопом, лупой; работать со спиртовкой.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Индивидуальный.</w:t>
                  </w:r>
                </w:p>
              </w:tc>
              <w:tc>
                <w:tcPr>
                  <w:tcW w:w="1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Лупы, микроскопы, весы, термометр, линейка, часы, спиртовка, штатив, колбы, пробирки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Изучить материал учебника на стр.18,19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13590" w:type="dxa"/>
                  <w:gridSpan w:val="2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Тема 1. Вселенная – 17 часов.</w:t>
                  </w:r>
                </w:p>
              </w:tc>
            </w:tr>
            <w:tr w:rsidR="00D12CCD" w:rsidRPr="00E528AA" w:rsidTr="00E528AA">
              <w:trPr>
                <w:gridAfter w:val="1"/>
                <w:wAfter w:w="7" w:type="dxa"/>
              </w:trPr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Что такое вселенная. Как древние люди представляли себе Вселенную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Комбинированный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Вселенная. Небесные тела (солнце, планеты). Представления древних индейцев, шумеров, греков о Вселенной. Строение вселенной по Аристотелю и Птолемею. Взгляды Аристарха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Самосского. 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lastRenderedPageBreak/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современное определение Вселенной; как представляли себе Вселенную древние индейцы, шумеры, греки; взгляды Пифагора на форму Земли; суть модели Вселенной по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Аристотелю и Птолемею.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самостоятельно работать с учебником; сравнивать модели Вселенной по Аристотелю и Птолемею; составлять рассказы, сообщения, набольшие рефераты природоведческого содержания, используя материал учебника и дополнительную литературу.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Фронтальный.</w:t>
                  </w:r>
                </w:p>
              </w:tc>
              <w:tc>
                <w:tcPr>
                  <w:tcW w:w="12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Глобус Земли, рисунки, иллюстрирующие представления древних людей о Вселенной.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Стр.24,25, читать. Ответить на вопросы 1-5 на стр. 28. Подготовить сообщение об Аристотеле  и Птолемее.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rPr>
                <w:gridAfter w:val="1"/>
                <w:wAfter w:w="7" w:type="dxa"/>
              </w:trPr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Модель Вселенной по Аристотелю и Птолемею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.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Комбинированный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Модели Вселенной по Аристотелю и Птолемею. Черты сходства и различия между моделями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Вселенной.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lastRenderedPageBreak/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какой вклад в науку внесли Аристотель и Птолемей. 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сравнивать модели Вселенной по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Аристотелю и Птолемею; составлять рассказы, сообщения, небольшие рефераты об ученых, используя материал учебника и дополнительную литературу; излагать материал составленных рассказов, сообщений, рефератов, опираясь на записи, </w:t>
                  </w: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не читая их; формулировать вопросы и отвечая на них; оформлять сообщения и рефераты.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Индивидуальный.</w:t>
                  </w:r>
                </w:p>
              </w:tc>
              <w:tc>
                <w:tcPr>
                  <w:tcW w:w="12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Портрет Аристотеля и Птолемея; выполненные учащимися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таблицы «Система мира по Аристотелю», «Система мира по Птолемею».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Стр.26-28, читать.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rPr>
                <w:gridAfter w:val="1"/>
                <w:wAfter w:w="7" w:type="dxa"/>
              </w:trPr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Николай Коперник и его модель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Вселенной.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Комбинированный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Модель вселенной по Н.Копернику. Шарообразна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я форма Земли. Кругосветное путешествие Ф.Магеллана. 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lastRenderedPageBreak/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особенности модели Вселенной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созданной польским астрономом Н.Коперником.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сравнивать модель Вселенной по Н.Копернику с моделями Вселенной по Аристотелю и Птолемею.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Фронтальный. </w:t>
                  </w:r>
                </w:p>
              </w:tc>
              <w:tc>
                <w:tcPr>
                  <w:tcW w:w="12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Портреты Аристотеля,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Птолемея, Коперника.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Стр.29,30 (первые 2 абзаца). Письменн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  дать сравнительную характеристику моделей вселенной по Копернику и Птолемею.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</w:tr>
            <w:tr w:rsidR="00D12CCD" w:rsidRPr="00E528AA" w:rsidTr="00E528AA">
              <w:trPr>
                <w:gridAfter w:val="1"/>
                <w:wAfter w:w="7" w:type="dxa"/>
              </w:trPr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Дж</w:t>
                  </w: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.Б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руно и Г.Галилей. их роль в развитии и пропаганде идей Н.Коперника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1240" w:rsidRPr="00E528AA" w:rsidRDefault="00F21240" w:rsidP="009240D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Комбинированный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Взгляды Дж</w:t>
                  </w: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.Б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руно о строении Вселенной. Вклад Г.Галилея в изучении вселенной. Модель Вселенной предлагаемая современной наукой.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заслуги Д.Бруно в развитии взглядов о Вселенной; вклад в изучение строения Вселенной, внесенный Г.Галилеем; современные представления о строении вселенной.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самостоятельно работать с учебником как источником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знаний и извлекать из него нужную информацию; совершать логические операции: сравнивать, анализировать, делать выводы.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Индивидуальный.</w:t>
                  </w:r>
                </w:p>
              </w:tc>
              <w:tc>
                <w:tcPr>
                  <w:tcW w:w="12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Изучить текст на стр.30-32 учебника. Ответить на вопросы на стр.33 (устно).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rPr>
                <w:gridAfter w:val="1"/>
                <w:wAfter w:w="7" w:type="dxa"/>
              </w:trPr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10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Солнечная система, её состав. Планеты земной группы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Сравнение моделей Вселенной Коперника и современной науки. Солнечная система. Две группы планет. Планеты земной группы. Спутники планет земной группы. 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состав солнечной системы; планеты земной группы и их характеристики.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логически мыслить; анализировать, сравнивать, делать выводы; работать с текстом учебника, извлекать из него нужную информацию.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Фронтальный.</w:t>
                  </w:r>
                </w:p>
              </w:tc>
              <w:tc>
                <w:tcPr>
                  <w:tcW w:w="12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Схема Солнечной системы.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Изучить стр.34-38 учебника. Ответить на вопросы 1-7 на стр.38. Заполнить табл. в </w:t>
                  </w:r>
                  <w:proofErr w:type="spell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тетр</w:t>
                  </w:r>
                  <w:proofErr w:type="spell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rPr>
                <w:gridAfter w:val="1"/>
                <w:wAfter w:w="7" w:type="dxa"/>
              </w:trPr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Планеты-гиганты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(Юпитер, Сатурн, Уран, Нептун). Карликовая планета – Плутон.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Комбинированный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Планеты группы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планет-гигантов (Юпитер, Сатурн, Уран, Нептун). Общие черты этих планет. Самая большая планета Солнечной системы – Юпитер. Водород составляет основу атмосферы планет-гигантов. Плутон входит в состав карликовых планет.  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lastRenderedPageBreak/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планеты-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гиганты и их характеристики; карликовую планету – Плутон. 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работать самостоятельно с учебником, извлекать из него необходимую информацию; совершать логические операции: абстрагировать, сравнивать, обобщать. 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Индивидуальный.</w:t>
                  </w:r>
                </w:p>
              </w:tc>
              <w:tc>
                <w:tcPr>
                  <w:tcW w:w="12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Схема Солнечн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ой системы.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Изучить текст на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стр. 39-42 учебника. Заполнить табл. в тетради.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</w:tr>
            <w:tr w:rsidR="00D12CCD" w:rsidRPr="00E528AA" w:rsidTr="00E528AA">
              <w:trPr>
                <w:gridAfter w:val="1"/>
                <w:wAfter w:w="7" w:type="dxa"/>
              </w:trPr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12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Спутники планет.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Комбинированный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Спутники планет. Спутник Земли – Луна. Спутники Марса (Фобос, </w:t>
                  </w:r>
                  <w:proofErr w:type="spell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Деймос</w:t>
                  </w:r>
                  <w:proofErr w:type="spell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.ю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тер – 16 спутников; Сатурн – 17 спутников; Уран – 15 спутников; Нептун – 8 спутников.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lastRenderedPageBreak/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спутник Земли – Луну и её характеристики; спутники других планет Солнечной системы.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самостоятельно работать с текстом учебника, извлекая из него нужную информацию; логически мыслить, анализировать, сравнивать, обобщать.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Индивидуальный.</w:t>
                  </w:r>
                </w:p>
              </w:tc>
              <w:tc>
                <w:tcPr>
                  <w:tcW w:w="12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Фотографии луны.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Изутить</w:t>
                  </w:r>
                  <w:proofErr w:type="spell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статью «Луна» на стр.36. зарисовать Луну такой, какой её видно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вечером. 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</w:tr>
            <w:tr w:rsidR="00D12CCD" w:rsidRPr="00E528AA" w:rsidTr="00E528AA">
              <w:trPr>
                <w:gridAfter w:val="1"/>
                <w:wAfter w:w="7" w:type="dxa"/>
              </w:trPr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13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Астероиды. Кометы.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Астероиды. Кометы. Ядро кометы, хвост кометы.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что астероиды и кометы – небесные тела, входящих в состав Солнечной системы; их характеристики. 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 самостоятельно работать с текстом учебника, извлекая из него нужную информацию; логически мыслить и оформлять результаты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логических операций в тетради.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Фронтальный.</w:t>
                  </w:r>
                </w:p>
              </w:tc>
              <w:tc>
                <w:tcPr>
                  <w:tcW w:w="12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Схема Солнечной системы, фотографии комет и астероидов.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Изучить 43-44; ответить на вопросы 1-4 на стр.47.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rPr>
                <w:gridAfter w:val="1"/>
                <w:wAfter w:w="7" w:type="dxa"/>
              </w:trPr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0" w:name="OLE_LINK2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14</w:t>
                  </w:r>
                  <w:bookmarkEnd w:id="0"/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Метеоры. Метеориты.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" w:name="OLE_LINK3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Комбинированный</w:t>
                  </w:r>
                  <w:bookmarkEnd w:id="1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Метеорит. Метеор. Строение метеоритов. 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что представляют собой метеоры и метеориты. 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 самостоятельно работать с текстом учебника, извлекая из него нужную информацию; логически мыслить, анализировать, сравнивать, обобщать.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Индивидуальный.</w:t>
                  </w:r>
                </w:p>
              </w:tc>
              <w:tc>
                <w:tcPr>
                  <w:tcW w:w="12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Схема Солнечной системы, фотографии и рисунки метеоритов.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Изучить текст на стр.45.объяснить происхождение слов «метеор» и «метеорит».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rPr>
                <w:gridAfter w:val="1"/>
                <w:wAfter w:w="7" w:type="dxa"/>
              </w:trPr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Звезды.   Солнце – ближайшая к нам звезда.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Звезды. Солнце самая близкая звезда. Температура солнца. Значение Солнца для нас. 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что такое звезда; каковы размеры и природа Солнца как центра Солнечной системы и ближайшей к нам звезды.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самостоятельно работать с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текстом учебника и извлекать из него нужную информацию.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Индивидуальный.</w:t>
                  </w:r>
                </w:p>
              </w:tc>
              <w:tc>
                <w:tcPr>
                  <w:tcW w:w="12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Рисунки, иллюстрирующие внешний вид Солнца; фотографии звезд.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Изучить текст на стр.48-49 до слов: «Если Солнце находиться…».  Вопросы 1,2 на стр51.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rPr>
                <w:gridAfter w:val="1"/>
                <w:wAfter w:w="7" w:type="dxa"/>
              </w:trPr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16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Многообразие звезд.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Комбинированный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Расстояние между Солнцем и Землей. </w:t>
                  </w: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Различие звезд между собой по размерам (сверхгиганты, гиганты, карлики); цвету (белые, </w:t>
                  </w:r>
                  <w:proofErr w:type="spell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голубые</w:t>
                  </w:r>
                  <w:proofErr w:type="spell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желтые, красные).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Солнце – желтый карлик.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что звезды – гигантские пылающие шары, находящиеся на очень больших расстояниях от нашей планеты; многообразие звезд и их характеристики.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самостоятельно работать с текстом учебника.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Индивидуальный.</w:t>
                  </w:r>
                </w:p>
              </w:tc>
              <w:tc>
                <w:tcPr>
                  <w:tcW w:w="12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Карта  звездного неба.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Изучить текст на стр. 49,50. 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rPr>
                <w:gridAfter w:val="1"/>
                <w:wAfter w:w="7" w:type="dxa"/>
              </w:trPr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Созвездия.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Комбинированный.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Созвездия: Большая и Малая Медведицы, Кассиопея, Персей, Пегас, Близнецы. Самая яркая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звезда </w:t>
                  </w: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созвездии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Большая Медведица – Арктур; Малой Медведицы – Полярная звезда.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lastRenderedPageBreak/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что представляют собой созвездия. 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находить на звездном небе и звездной карте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созвездия Большой и Малой Медведицы, Дракона, Цефея, Кассиопеи.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Фронтальный.</w:t>
                  </w:r>
                </w:p>
              </w:tc>
              <w:tc>
                <w:tcPr>
                  <w:tcW w:w="12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Карта звездного неба.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Изучить до конца текст на стр.50 и фигуры созвездий.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rPr>
                <w:gridAfter w:val="1"/>
                <w:wAfter w:w="7" w:type="dxa"/>
              </w:trPr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18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Галактики. Световой год.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Комбинированный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Галактика Млечный Путь. Открытие Галилео Галилей. Строение Млечного Пути. Расположение Солнца</w:t>
                  </w: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Галактике Млечный путь. Световой год.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что представляют собой Галактика Млечный Путь; её характеристики; астрономическую единицу длины – световой год.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находить в ночном небе Млечный Путь.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Фронтальный.</w:t>
                  </w:r>
                </w:p>
              </w:tc>
              <w:tc>
                <w:tcPr>
                  <w:tcW w:w="12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Карта звездного неба; фотографии галактик.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Изучить конспект в тетради.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rPr>
                <w:gridAfter w:val="1"/>
                <w:wAfter w:w="7" w:type="dxa"/>
              </w:trPr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F21240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Обобщающий урок по теме «Вселенная»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Применение знаний и умений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Вселенная. Небесные тела (солнце, планеты). Представления древних индейцев, шумеров,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греков о Вселенной. Строение вселенной по Аристотелю и Птолемею.  Модель вселенной по Н.Копернику. Планеты земной группы. Планеты группы планет-гигантов. Галактики.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lastRenderedPageBreak/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как складывались представления о строении Вселенной на протяжении веков; как устроена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Солнечная система; что представляет собой Галактика.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самостоятельно работать с учебником, извлекать из него информацию; совершать логические мыслительные операции: абстрагировать, сравнивать, обобщать.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Фронтальный.</w:t>
                  </w:r>
                </w:p>
              </w:tc>
              <w:tc>
                <w:tcPr>
                  <w:tcW w:w="12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Таблицы «Система мира по Птолемею»; «Система мира по Коперни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ку»; схема Солнечной системы, карта звездного неба; фотографии небесных тел.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Подготовиться к проверочной работе по теме «Вселенная».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Повторить материал учебника, стр.26-52, конспекты в тетради.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</w:tr>
            <w:tr w:rsidR="00D12CCD" w:rsidRPr="00E528AA" w:rsidTr="00E528AA">
              <w:trPr>
                <w:gridAfter w:val="1"/>
                <w:wAfter w:w="7" w:type="dxa"/>
              </w:trPr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F212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</w:t>
                  </w:r>
                  <w:r w:rsidR="00F21240"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Проверочная работа по теме «Вселенная»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Контроль и оценка знаний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Выявить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степень и глубину усвоения учащимися материала по теме «Вселенная».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основные этапы в развитии взглядов людей на вселенную; отличие системы мира по Птолемею и Н.Копернику; роль Дж</w:t>
                  </w: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.Б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руно и Г.Галилея в развитии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взглядов на Вселенную; строение и состав Солнечной системы; общую характеристику планет Солнечной системы, астероидов, комет, метеоров, метеоритов; основные типы звезд, созвездия неба Северного полушария; характеристику галактик.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отвечать на вопросы; совершать логические мыслительные операции: сравнивать, анализировать, обобщать.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Индивидуальный.</w:t>
                  </w:r>
                </w:p>
              </w:tc>
              <w:tc>
                <w:tcPr>
                  <w:tcW w:w="12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Карточки с заданиями.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rPr>
                <w:gridAfter w:val="1"/>
                <w:wAfter w:w="7" w:type="dxa"/>
              </w:trPr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F212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</w:t>
                  </w:r>
                  <w:r w:rsidR="00F21240"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Работа над ошибками,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допущенными в проверочной работе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Коррекция знаний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Путают понятия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«метеор», «метеорит»; относя Плутон к планетам-гигантам.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lastRenderedPageBreak/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какие вопросы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пройденной темы изучены недостаточно глубоко.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ликвидировать проблемы в своих знаниях.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Индивидуальный.</w:t>
                  </w:r>
                </w:p>
              </w:tc>
              <w:tc>
                <w:tcPr>
                  <w:tcW w:w="12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Таблицы «Система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мира по Птолемею»; «Система мира по Копернику»; схема Солнечной системы, карта звездного неба; фотографии небесных тел.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Зависит от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допущенных ошибок.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13590" w:type="dxa"/>
                  <w:gridSpan w:val="2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Тема 2. Земля – 19 часов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F212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 w:rsidR="00F21240"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Как возникла Земля. Гипотезы о возникновении Земли.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Изучение нового материала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Возникновение Земли. Древний Вавилон. Гора Олимп. Термин «гипотеза». Гипотеза происхождения Солнечной системы. Гипотезы Ж.Бюффона, Д.Джинса,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И.Канта, П.Лапласа, О.Ю.Шмидта.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lastRenderedPageBreak/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сущность термина «гипотеза» (научное предположение); гипотезы о возникновении Земли (Ж.Бюффона; И.Канта; Д.Джинса; О.Ю.Шмидта; П.Лапласа);  современные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взгляды на возникновение Земли и Солнечной системы.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логически мыслить, извлекать из различных источников (в первую очередь из учебника) необходимую информацию, оперировать ею и использовать для решения набольших проблем.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Фронтальный.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Рисунки на стр.54-56 учебника, иллюстрирующие возникновение планет Солнечной системы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 Земли.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Подготовить сообщения, доклады, рефераты об ученых, выдвинувших гипотезы о происхождении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Солнечной системы.</w:t>
                  </w:r>
                </w:p>
              </w:tc>
              <w:tc>
                <w:tcPr>
                  <w:tcW w:w="70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</w:tr>
            <w:tr w:rsidR="00D12CCD" w:rsidRPr="00E528AA" w:rsidTr="00E528AA">
              <w:trPr>
                <w:trHeight w:val="80"/>
              </w:trPr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F21240">
                  <w:pPr>
                    <w:spacing w:after="0" w:line="8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</w:t>
                  </w:r>
                  <w:r w:rsidR="00F21240"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Возникновении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Земли.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8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8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8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8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Комбинированный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Заслушивание докладов, сообщений, рефератов.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основные гипотезы о возникновении Земли и Солнечной системы.</w:t>
                  </w:r>
                </w:p>
                <w:p w:rsidR="00D12CCD" w:rsidRPr="00E528AA" w:rsidRDefault="00D12CCD" w:rsidP="00D12CCD">
                  <w:pPr>
                    <w:spacing w:after="0" w:line="80" w:lineRule="atLeast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составлять рассказы, сообщения, небольшие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рефераты об ученых, используя материал учебника и дополнительную литературу; излагать материал составленных рассказов, сообщений, рефератов, опираясь на записи, </w:t>
                  </w: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не читая их; формулировать вопросы и отвечать на них; оформлять сообщения, доклады, рефераты.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8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Индивидуальный.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Портреты ученых; таблицы, иллюстрирующие возникновение Солнечной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системы по гипотезам  Ж.Бюффона; И.Канта; Д.Джинса; О.Ю.Шмидта; П.Лапласа, </w:t>
                  </w:r>
                  <w:proofErr w:type="spell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совр</w:t>
                  </w:r>
                  <w:proofErr w:type="spell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науки.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Изучать статью «Как возникла Земля» на стр.54-58. </w:t>
                  </w:r>
                </w:p>
              </w:tc>
              <w:tc>
                <w:tcPr>
                  <w:tcW w:w="70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80" w:lineRule="atLeast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F21240" w:rsidRPr="00E528AA" w:rsidTr="00E528AA">
              <w:trPr>
                <w:trHeight w:val="80"/>
              </w:trPr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1240" w:rsidRPr="00E528AA" w:rsidRDefault="00F21240" w:rsidP="00F21240">
                  <w:pPr>
                    <w:spacing w:after="0" w:line="8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24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1240" w:rsidRPr="00E528AA" w:rsidRDefault="00F21240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Вещества и явления в окружающем мире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1240" w:rsidRPr="00E528AA" w:rsidRDefault="00F21240" w:rsidP="00D12CCD">
                  <w:pPr>
                    <w:spacing w:after="0" w:line="8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1240" w:rsidRPr="00E528AA" w:rsidRDefault="00F21240" w:rsidP="00D12CCD">
                  <w:pPr>
                    <w:spacing w:after="0" w:line="8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1240" w:rsidRPr="00E528AA" w:rsidRDefault="00F21240" w:rsidP="00D12CCD">
                  <w:pPr>
                    <w:spacing w:after="0" w:line="8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1240" w:rsidRPr="00E528AA" w:rsidRDefault="00F21240" w:rsidP="00D12CCD">
                  <w:pPr>
                    <w:spacing w:after="0" w:line="8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1240" w:rsidRPr="00E528AA" w:rsidRDefault="00F21240" w:rsidP="00D12CCD">
                  <w:pPr>
                    <w:spacing w:before="100" w:beforeAutospacing="1" w:after="100" w:afterAutospacing="1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1240" w:rsidRPr="00E528AA" w:rsidRDefault="00F21240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1240" w:rsidRPr="00E528AA" w:rsidRDefault="00F21240" w:rsidP="00D12CCD">
                  <w:pPr>
                    <w:spacing w:after="0" w:line="8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1240" w:rsidRPr="00E528AA" w:rsidRDefault="00F21240" w:rsidP="00D12CCD">
                  <w:pPr>
                    <w:spacing w:before="100" w:beforeAutospacing="1" w:after="100" w:afterAutospacing="1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1240" w:rsidRPr="00E528AA" w:rsidRDefault="00F21240" w:rsidP="00D12CCD">
                  <w:pPr>
                    <w:spacing w:before="100" w:beforeAutospacing="1" w:after="100" w:afterAutospacing="1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21240" w:rsidRPr="00E528AA" w:rsidRDefault="00F21240" w:rsidP="00D12CCD">
                  <w:pPr>
                    <w:spacing w:after="0" w:line="80" w:lineRule="atLeast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Внутренне строение Земли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lastRenderedPageBreak/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5294A" w:rsidRPr="00E528AA" w:rsidRDefault="0025294A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Комбинированный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Внутреннее строение Земли (ядро, мантия, земная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кора)</w:t>
                  </w: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.я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дро Земли (внутреннее ядро твердое, внешнее – жидкое)мантия (твердый слой, размягченный слой, твердый слой). Рельеф. 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lastRenderedPageBreak/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внутреннее строение Земли и её внешние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оболочки.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логически мыслить; работать с учебником и картой.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Индивидуальный. 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Физическая карта полушарий;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схема, раскрывающая строение  Земли.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Изучить текст на стр.60 (первые 3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абзаца). Ответить на вопросы 1-4 на стр.63.</w:t>
                  </w:r>
                </w:p>
              </w:tc>
              <w:tc>
                <w:tcPr>
                  <w:tcW w:w="70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26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Горные породы, минералы, полезные ископаемые.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Комбинированный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Горные породы (гранит, известняк, каменный уголь, глина, песок). Классификация горных пород (</w:t>
                  </w: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плотные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рыхлые). Отличительные качества горных пород (цвет, блеск, температура плавления). Минералы. Полезные ископаемые. 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принципиальное отличие горных пород от минералов; суть термина «полезные ископаемые».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выполнять несложные наблюдения и практические работы; фиксировать их результаты в тетрадях.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Индивидуальный. 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Физическая карта России; коллекция минералов, горных пород, полезные ископаемые.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Изучить текст на стр.60-62.</w:t>
                  </w:r>
                </w:p>
              </w:tc>
              <w:tc>
                <w:tcPr>
                  <w:tcW w:w="70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27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Землетрясения.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Комбинированный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Землетрясение. Причины землетрясения. Сейсмически активные районы. Очаг землетрясения. Эпицентр землетрясения. Шкала   Рихтера.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причины землетрясений.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использовать материалы учебника.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Индивидуальный. 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Физическая карта полушарий.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Изучить  текст на стр.72. Ответить на вопросы 1,2 на стр. 77</w:t>
                  </w:r>
                </w:p>
              </w:tc>
              <w:tc>
                <w:tcPr>
                  <w:tcW w:w="70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Вулканы.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Комбинированный.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Вулкан (вулканический кратер, канал, очаг магмы). Причины извержения вулканов. Типы вулканов: конические, щитовые. 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причины вулканической деятельности. 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логически мыслить, извлекать нужную информацию из различных источников знаний.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Индивидуальный.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Физическая карта полушарий; муляжи, картины, рисунки, иллюстрирующие строение вулкана, формы вулканических извержений.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Изучит текст на стр. 73-76. Ответить на вопросы 3-6 на стр.77</w:t>
                  </w:r>
                </w:p>
              </w:tc>
              <w:tc>
                <w:tcPr>
                  <w:tcW w:w="70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29,30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Суша.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lastRenderedPageBreak/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Комбинированный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Материки: Евразия,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Африка, Северная Америка, Южная Америка, Австралия, Антарктида. Часть света.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lastRenderedPageBreak/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общую характеристик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у материков. 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показывать на карте основные материки и острова.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Фронтальный.  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Физическая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карта полушарий.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Изучить статью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на стр.78-79.</w:t>
                  </w:r>
                </w:p>
              </w:tc>
              <w:tc>
                <w:tcPr>
                  <w:tcW w:w="70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31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Атмосфера Земли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Комбинированный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Атмосфера. </w:t>
                  </w: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Состав воздуха (газы, пары и капельки воды, кристаллики льда, пыль, сажа, пепел, морская соль, пыльца растений).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Кислород. Углекислый газ. Толщина атмосферы. Снег, град. Облака (перистые, слоистые кучевые). Годовое количество осадков.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состав воздуха; типы облаков; закономерности нагревания и охлаждения воздуха над сушей и водной поверхностью.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самостоятельно работать с различными источниками знаний.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Индивидуальный.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Пробирки с кислородом, углекислым газом, лучина, источник огня.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Изучить текст на стр. 85</w:t>
                  </w:r>
                </w:p>
              </w:tc>
              <w:tc>
                <w:tcPr>
                  <w:tcW w:w="70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32,33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Погода.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Климат.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Комбинированный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Погода. Прогноз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погоды. Тип погоды. Климат. 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lastRenderedPageBreak/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содержание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понятий «погода», «климат»; влияние климата, погоды на состояние живых организмов, здоровье людей.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самостоятельно работать с текстом учебника, извлекать </w:t>
                  </w: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нужную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информация; логически мыслить: анализировать, сравнивать, обобщать.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Тест.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Физическая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карта полушарий.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Изучить материа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л на стр.86-87.</w:t>
                  </w:r>
                </w:p>
              </w:tc>
              <w:tc>
                <w:tcPr>
                  <w:tcW w:w="70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34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Ураганы. Смерчи.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Комбинированный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Ураган = тайфун. Смерч = торнадо. Ветер. 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причины и результаты ураганов и смерчей.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извлекать нужную информацию из различных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источников знаний; логически мыслить и оформлять результаты мыслительной операции в форме таблиц, схем.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Биологический диктант.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Физическая карта полушарий. Картины и </w:t>
                  </w: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рисунки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иллюстрирующи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е причины и последствия ураганов и смерчей.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Стр.88-89 учебника. Подготовить сообщения «Значение воды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 природе», «Роль воды в природе»</w:t>
                  </w:r>
                </w:p>
              </w:tc>
              <w:tc>
                <w:tcPr>
                  <w:tcW w:w="70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35,36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Гидросфера Земли, её части. Мировой океан.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Изучение нового материала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Значение воды в природе. Роль воды в природе. Гидросфера. Мировой океан. Море. Вода. Свойства воды. Круговорот воды в природе. 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составные части гидросферы; сущность круговорота воды в природе.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выполнять несложные практические работы.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Фронтальный опрос.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Физическая карта полушарий.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Изучить стр. 91-96</w:t>
                  </w:r>
                </w:p>
              </w:tc>
              <w:tc>
                <w:tcPr>
                  <w:tcW w:w="70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Воды суши.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Комбинированный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Вода пресная. Ледники: горные, покровные. Айсберги. Подземные воды. 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источники пресной воды, роль каждого из них в круговороте воды, как используется пресная вода человеком. 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lastRenderedPageBreak/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логически мыслить: абстрагировать, анализировать, сравнивать, обобщать и делать выводы. 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Тест.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Физическая карта полушарий. Таблица «Круговорот воды в природе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».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Стр.93 учебника.</w:t>
                  </w:r>
                </w:p>
              </w:tc>
              <w:tc>
                <w:tcPr>
                  <w:tcW w:w="70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lastRenderedPageBreak/>
                    <w:t>38,39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Уникальность планеты Земля.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Комбинированный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Планета Земля. Температуры планет. Отдаленность планет от Солнца. Состав атмосферы планет.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месторасположение Земли в Солнечной системе; значение Солнца для жизни на Земле; вращение Земли вокруг Солнца и вокруг собственной оси; значение атмосферы для сохранения и поддержания жизни на нашей планете; роль гидросферы и круговорота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воды в природе в перераспределении тепла и влаги на поверхности Земли; роль зеленых растений в поддержании постоянства газового состава атмосферы, обеспечении кислородом и органическими веществами всех живых организмов. 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самостоятельно работать с текстом учебника, извлекая нужную информацию; совершать мыслительные операции: абстрагировать, анализировать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, сравнивать, обобщать и оформлять их в виде таблицы, схем.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Фронтальный опрос.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Глобус Земли; физическая карта полушарий; фотографии Земли из космоса.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Стр.97 учебника.</w:t>
                  </w:r>
                </w:p>
              </w:tc>
              <w:tc>
                <w:tcPr>
                  <w:tcW w:w="70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40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Обобщающий урок по теме «Земля»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Применение ЗУ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Ядро. Мантия. Земная кора. Рельеф. Горная порода. Минералы. Землетрясения. Вулкан.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Континент. Архипелаг. Атмосфера. Погода. Климат. Гидросфера. Мировой океан.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val="tt-RU"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 основные гипотезы приосхождения Земли и Солнечной системы; сущность землятресений, извержений вулканов, ураганов, смерчей; их причины и поведение людей в экстремальных ситуациях; особенности Земли, обусловившие существование на ней жизни.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val="tt-RU"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 отвечать на вопросы письменно и устно;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lastRenderedPageBreak/>
                    <w:t>извлекать из различныхз источников нужную информацию.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Фронтальный опрос.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Глобус Земли; физическая карта полушарий; фотографии Земли из космоса, макет вулкана.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Подготовится к проверочной работе, повторить главу «Земля»</w:t>
                  </w:r>
                </w:p>
              </w:tc>
              <w:tc>
                <w:tcPr>
                  <w:tcW w:w="70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41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Проверочная работа по теме «Земля»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Конроль</w:t>
                  </w:r>
                  <w:proofErr w:type="spell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оценка знаний и умений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Два варианта заданий.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основные гипотезы возникновения Земли и Солнечной системы</w:t>
                  </w: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внутреннее строение Земли и её внешние оболочки» причины землетрясений  и вулканической деятельности, общую характеристику материков.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отвечать на вопросы; совершать логические мыслительные операции: сравнивать, анализировать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, обобщать.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Индивидуальная работа.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Физическая карта Земли, глобус Земли.</w:t>
                  </w:r>
                </w:p>
              </w:tc>
              <w:tc>
                <w:tcPr>
                  <w:tcW w:w="113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13590" w:type="dxa"/>
                  <w:gridSpan w:val="2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Тема 3. Жизнь на Земле – 17 часов.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Развитие жизни на Земле.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Изучение нового материала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Геохронологическая таблица. Эволюция. Изменения  в растительном и животном мирах. 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историю развития жизни на Земле; вода – колыбель жизни; древние водные растения и животные древнейших времен; растения и животные древних лесов; происхождение земноводных и пресмыкающихся, млекопитающих и птиц, папоротников, голосеменных и цветковых растений.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 различных материалов наглядные пособия;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работать с дополнительной литературой.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Фронтальный опрос.</w:t>
                  </w:r>
                </w:p>
              </w:tc>
              <w:tc>
                <w:tcPr>
                  <w:tcW w:w="1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Таблицы и картины, иллюстрирующие господство определенных групп растений и животных в различные периоды развития жизни на Земле.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Изучит стр. 102,103 учебника.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43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Животные прошлого.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Комбинированный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Характеристика древних животных (длина, масса, пища).  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историческое развитие растений и животных на Земле; переход организмов от водного образа жизни к </w:t>
                  </w: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наземному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их постепенное усложнение; доказательство развития растений и животных. 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работать с дополнительной литературой; выполнять несложные практические задания; отвечать на вопросы и извлекать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информацию из различного источника.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Индивидуальный опрос.</w:t>
                  </w:r>
                </w:p>
              </w:tc>
              <w:tc>
                <w:tcPr>
                  <w:tcW w:w="1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Изображение древних растений и животных.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Стр. 102,103 повторить. Изучить стр.104,105.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44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Живые клетки.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Практическая работа «Изучение микроскопа и растительной клетки»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Изучение нового материала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История открытия клетки. Клетка. Клеточное строение. Главные части клетки (оболочка, цитоплазма, ядро). Особенности живой клетки (дыхание, питание, рост, деление).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историю открытия клетки; роль увеличительных приборов в изучении клеточного строения растений и животных; главные части клетки: питание, дыхание, рост, размножение.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выполнять несложные практические задания; оформлять результаты практических работ.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Фронтальный опрос.</w:t>
                  </w:r>
                </w:p>
              </w:tc>
              <w:tc>
                <w:tcPr>
                  <w:tcW w:w="1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Микроскопы, луковица репчатого лука, пипетка, иглы для препарирования, стаканчик с водой, пузырёк с настойкой йода, предметное и покровное стекла; таблица «Строение растительной клетки»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Изучит статью «Живые клетки» до слов «И, наконец, в-третьих…», стр107.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Разнообразие клеток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lastRenderedPageBreak/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Комбинированный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Разновидности клеток. Отличие живых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клеток. Половые клетки.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lastRenderedPageBreak/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разновидность клеток; их строение и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жизнедеятельность; строение микроскопа и правила работы с ним.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работать с микроскопом.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Индивидуальный опрос.</w:t>
                  </w:r>
                </w:p>
              </w:tc>
              <w:tc>
                <w:tcPr>
                  <w:tcW w:w="1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Таблицы «Строение растител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ьной клетки», «Строение животной клетки»; микроскопы; готовые микропрепараты растительных и животных клеток.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Повторить материал статьи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«Живые клетки». Осмыслить статью «Большой мир маленьких клеток».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46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Царства живой природы. Одноклеточные организмы.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Изучение нового материала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Царства живой природы: бактерии, грибы, растения, животные. Одноклеточные организмы: амеба, инфузория-туфелька, эвглена зеленая.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царства живой природы: бактерии, грибы, растения, животные; одноклеточные организмы.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работать с микроскопом; выполнять несложные практические задания; работать с дополнительн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ой литературой и делать небольшие сообщения; формулировать вопросы и отвечать на них.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Индивидуальный опрос.</w:t>
                  </w:r>
                </w:p>
              </w:tc>
              <w:tc>
                <w:tcPr>
                  <w:tcW w:w="1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Таблицы с изображением организмов различных ца</w:t>
                  </w: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рств пр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ироды; комнатные растения; гербарные материалы; коллекции,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влажные препараты животных, муляжи грибов; микроскопы, микропрепараты одноклеточных организмов.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Изучить статью «Разнообразие живого» до слов «В отличие от бактерий и простейших…».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47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Многоклеточные организмы (растения, грибы).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Комбинированный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Грибы. Отличительные особенности грибов. </w:t>
                  </w: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Группы грибов: съедобные (белый гриб, сыроежка, подосиновик, лисички, рыжики), ядовитые (мухомор, бледная поганка, ложный опенок).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Растения. Группы растений.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lastRenderedPageBreak/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многоклеточные организмы: грибы, растения, животные; отличие грибов от растений; грибы съедобные и ядовитые; многообразие растений: водоросли, мхи, папоротники, хвойные и цветковые.</w:t>
                  </w:r>
                  <w:proofErr w:type="gramEnd"/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lastRenderedPageBreak/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выполнять несложные практические задания; работать с дополнительной литературой.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Тест.</w:t>
                  </w:r>
                </w:p>
              </w:tc>
              <w:tc>
                <w:tcPr>
                  <w:tcW w:w="1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Муляжи грибов; таблицы «Шляпочные грибы»; гербарные экземпляры растений.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Изучить статью «Разнообразие живого» до слов «Животные  - самое разнообразное царство» на стр.113,114.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48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Беспозвоночные и позвоночные животные.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Изучение нового материала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Животные. Распространение и разнообразие животных. Группы животных: одно- и многоклеточные. Отличительные особенности беспозвоночных животных. Роль животных в круговороте веще</w:t>
                  </w: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ств в пр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ироде. Значение животных. 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разнообразие животных, их широкое распространение на земном шаре; беспозвоночных и позвоночных животных, их многообразие, отличительные признаки; связь животных с растениями и другими организмами.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самостоятельно работать с текстом и рисунками учебника;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логически мыслить и оформлять результаты мыслительных операций в виде таблиц, схем, выводов.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Биологический диктант</w:t>
                  </w:r>
                </w:p>
              </w:tc>
              <w:tc>
                <w:tcPr>
                  <w:tcW w:w="1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Таблицы, картинки с изображением животных различных групп; коллекции, влажные препараты.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Изучить статью «Разнообразие живого» до конца. Уметь характеризовать особенности животных, изображенных на рис. 115,116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49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Среды обитания организмов. Наземно-воздушная среда, приспособленность организмов к жизни в ней.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Изучение нового материала.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Среды обитания организмов: наземно-воздушная, водная, почвенная.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многообразие сред обитания организмов (наземно-воздушная, водная, почвенная); их роль в жизни организмов; особенности наземно-воздушной среды и приспособленность растений и животных к жизни в неё. 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выполнять несложные практические задания.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Тест.</w:t>
                  </w:r>
                </w:p>
              </w:tc>
              <w:tc>
                <w:tcPr>
                  <w:tcW w:w="1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Таблицы с изображением растений и животных в природе; гербарии; коллекции.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Изучить статью «Три среды обитания» до слов «В водной среде…» на стр.118,119.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Водная среда,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приспособленность организмов к жизни в ней.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Комбинированный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Отличия водной среды </w:t>
                  </w: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от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наземно-воздушной. Приспособленность животных к водной среде. Распределение  растений в водной среде на различной глубине.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lastRenderedPageBreak/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отличительны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е особенности водной среды от наземно-воздушной среды; водных животных, особенности их строения и жизнедеятельности, обеспечивающие их обитание в водной среде; распространений в водной среде на различной глубине.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выполнять несложные практические задания.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Индивидуальный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опрос.</w:t>
                  </w:r>
                </w:p>
              </w:tc>
              <w:tc>
                <w:tcPr>
                  <w:tcW w:w="1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Таблицы с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изображением растений и животных в природе; гербарии; коллекции.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Изучить текст о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водной среде на стр.119.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Подготовить сообщение о приспособленности живых организмов к жизни  в водной среде.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51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Почвенная среда, приспособленность организмов к жизни в почве.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Особенности почвенной среды. Сравнение с водной и наземно-воздушной средами. Приспособленность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организмов к жизни в почвенной среде.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lastRenderedPageBreak/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 почве – среде обитания бактерий, грибов, растений, животных; приспособленность организмов к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почвенной среде.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выполнять несложные практические задания.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Фронтальный опрос.</w:t>
                  </w:r>
                </w:p>
              </w:tc>
              <w:tc>
                <w:tcPr>
                  <w:tcW w:w="1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Таблицы и картины с изображением организмов, живущих в почве;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коллекции.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Изучит до конца статью «Три среды обитания», статью «</w:t>
                  </w: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Кто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где живет» стр.119-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121, работа с рис.1 на стр.122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52,53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Жизнь на разных материках.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Изучение нового материала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Животный и растительный  мир материков Земли. Растительный и животный мир Евразии, Северной и Южной Америки, Африки, Австралии, Антарктиды.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особенности растительного и животного мира Евразии на примере Китая; своеобразие и животный мир Африки; растительный и животный мир Северной Америки, его особенности; редкие растения и животные Южной Америки; особенности растений и животных Австралии и Антарктиды.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самостоятельно работать с текстом и рисунками учебника: логически мыслить и оформлять результаты мыслительных операций в виде таблицы.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Индивидуальный опрос.</w:t>
                  </w:r>
                </w:p>
              </w:tc>
              <w:tc>
                <w:tcPr>
                  <w:tcW w:w="1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Географическая карта полушарий; карты растительный и животный мир.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Изучить статью «Жизнь на разных материках», стр.123-128. Работа с рис.1 на стр.128.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54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Природные зоны Земли.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Месторасположение природных зон на планете Земля. Растительный и животный мир природных зон Земли.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природные зоны Земли; расположение каждой из природных зон на планете; особенности растительного и животного мира в них; причины (условия) распространения растений и животных на суше.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показывать на карте основные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природные зоны Земли; логически мыслить и оформлять результаты логических операций в виде выводов, таблиц, схем; работать с гербарным материалом.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Тест.</w:t>
                  </w:r>
                </w:p>
              </w:tc>
              <w:tc>
                <w:tcPr>
                  <w:tcW w:w="1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Таблицы  с изображением растений и животных различных природных  зон; гербарные экземпляры растений; карта «Природные зоны Земли»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Изучить статью «Природные зоны Земли», стр.129-133. Работа с рубрикой «Подумайте», стр.134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55,56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Жизнь в морях и океанах.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Комбинированный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Жизнь в морях и океанах. Сообщество поверхности воды. Сообщество толщи воды. Донное сообщество. Сообщество кораллового рифа. Глубоководное сообщество.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 разнообразии растений и животных морей и океанов; о распространении их в прибрежной мелководной части, в толще и на дне, в коралловых рифах; о взаимосвязях и приспособленности обитателей морей и океанов к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жизни в разнообразных условиях.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выполнять практические работы; логически мыслить и оформлять результаты логических операций в форме схем, таблиц.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Фронтальный опрос.</w:t>
                  </w:r>
                </w:p>
              </w:tc>
              <w:tc>
                <w:tcPr>
                  <w:tcW w:w="1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Таблицы и картинки организмов, живущих в морях и океанах.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Изучить статью «Жизнь в морях и океанах», стр.135-138. работа с рубрикой «Подумайте», с.138. повторить материал темы «Жизнь на Земле».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8D010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57,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Обобщающие уроки по теме «Жизнь на Земле»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Применение</w:t>
                  </w: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контроль, оценка знаний и умений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Клетка. Оболочка. Цитоплазма. Ядро. Среда обитания. Сообщество. Природная зона. Царства живой природы.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отличительные черты живых организмов; их клеточное строение; о средах обитания организмов и их приспособленности к жизни в них; о распределении растений и животных на материках и в океанах в важнейших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зонах Земли.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логически мыслить, анализировать, сравнивать, обобщать.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Индивидуальная работа.</w:t>
                  </w:r>
                </w:p>
              </w:tc>
              <w:tc>
                <w:tcPr>
                  <w:tcW w:w="1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Физическая карта полушарий Земли; таблицы, картины, гербарии, коллекции, влажные препараты, микроскопы, микропрепараты.</w:t>
                  </w:r>
                  <w:proofErr w:type="gramEnd"/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13590" w:type="dxa"/>
                  <w:gridSpan w:val="2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Тема 4. Человек на Земле – 13 часов.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Происхождение человека. Древние предки человека.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Изучение нового материала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Предки человека и человекообразных обезьян. Дриопитеки. Австралопитеки. 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предков человека, их среду обитания и образ жизни.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работать с различными источниками знаний (текстом учебника, рисунками, таблицами, муляжами, коллекциями), извлекая </w:t>
                  </w: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нужную информацию; проявлять творчество и логически мыслить.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Фронтальный опрос.</w:t>
                  </w:r>
                </w:p>
              </w:tc>
              <w:tc>
                <w:tcPr>
                  <w:tcW w:w="1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Катины и таблицы из серии «Происхождение человека»; муляжи и коллекции, отражающие облик человекообразных обезьян, их части тела и предметы, которыми они пользовались.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Изучит статью «Как человек появился на Земле», с.142-143 до слов «Впоследствии австралопитеки…». Подготовить сообщение о жизни древних людей.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Первые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люди.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Комбинир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ованный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Первые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люди. Человек умелый. Человек прямоходящий. Неандерталец. Кроманьонец. Человек разумный.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lastRenderedPageBreak/>
                    <w:t>Иметь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представление о первых людях, появившихся на Земле, их образе жизни, усложнении в строении поведении в процессе исторического развития.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составлять рассказы, сообщения природоведческого содержания, используя материалы учебника и дополнительную литературу, подобранную самостоятельно.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Индивидуа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льный опрос.</w:t>
                  </w:r>
                </w:p>
              </w:tc>
              <w:tc>
                <w:tcPr>
                  <w:tcW w:w="1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Картины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 таблицы с изображением древних людей.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Изучит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статью «Как человек появился на Земле», до конца. Выполните рубрику «Подумайте»</w:t>
                  </w: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,с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.148.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61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История географических открытий. Открытие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Америки.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Изучение нового материала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Географические карты. Глобус. Мартин </w:t>
                  </w:r>
                  <w:proofErr w:type="spell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Бехайм</w:t>
                  </w:r>
                  <w:proofErr w:type="spell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Христофор Колумб. </w:t>
                  </w:r>
                  <w:proofErr w:type="spell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Фернан</w:t>
                  </w:r>
                  <w:proofErr w:type="spell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Магеллан. Ф.Ф.Беллинсгаузен. М.П.Лазарев.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lastRenderedPageBreak/>
                    <w:t>Иметь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представление об открытиях материков нашей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планеты.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кратко характеризовать заслуги путешественников – первооткрывателей материков.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Индивидуальный опрос.</w:t>
                  </w:r>
                </w:p>
              </w:tc>
              <w:tc>
                <w:tcPr>
                  <w:tcW w:w="1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Физическая карта полушарий Земли;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портреты путешественников – первооткрывателей материков.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Изучит фрагмент «Открытие Америки»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статьи «Как человек открывал Землю» на с. 149-150. подготовить сообщение об открытии Австралии и Антарктиды.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62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Открытие Австралии и Антарктиды.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Комбинированный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Австралия. Антарктида. В. </w:t>
                  </w:r>
                  <w:proofErr w:type="spell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Янсзон</w:t>
                  </w:r>
                  <w:proofErr w:type="spell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Джеймс Кук. Ф.Ф.Беллинсгаузен. М.П.Лазарев.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первооткрывателей Австралии и Антарктиды.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составлять рассказы, сообщения природоведческого содержания, используя материалы учебника и дополнительную литературу,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подобранную самостоятельно.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Фронтальный опрос.</w:t>
                  </w:r>
                </w:p>
              </w:tc>
              <w:tc>
                <w:tcPr>
                  <w:tcW w:w="1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Географическая карта полушарий Земли; портреты первооткрывателей материков.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Изучит статью «Как человек открывал  Землю», до конца.  Подготовить сообщение о путешественниках, краткие сведения о которых даны </w:t>
                  </w: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с.152,153.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63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Великие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путешественники-первооткрыватели новых земель.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Комбинированный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Васко</w:t>
                  </w:r>
                  <w:proofErr w:type="spell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де Гама, Афанасий Никитин. Марко Поло. Ф.Магеллан. </w:t>
                  </w:r>
                  <w:proofErr w:type="spell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Р.Э.Пири</w:t>
                  </w:r>
                  <w:proofErr w:type="spell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Р.Амундсен. В.Беринг. Н.Пржевальский. И.Ф.Крузенштерн. Ф.Ф.Беллинсгаузен. М.П.Лазарев.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как люди открывали новые земли.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назвать имена 3-5 великих путешественников-первооткрывателей; кратко охарактеризовать их заслуги.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Индивидуальный опрос.</w:t>
                  </w:r>
                </w:p>
              </w:tc>
              <w:tc>
                <w:tcPr>
                  <w:tcW w:w="1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Географическая карта полушарий Земли; портреты первооткрывателей.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Познакомиться с краткими сведениями о десяти великих путешественниках </w:t>
                  </w: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с.152,153.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Как человек изменил Землю.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Изучение нового материала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На протяжении своей истории человечество заметно изменило природу Земли. Возникли и требуют решения экологические проблемы, важнейшие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из которых – сохранение всего живого на планете, борьба с уничтожением лесов и наступлением пустынь, защита планеты от всех видов загрязнений.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lastRenderedPageBreak/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последствия влияния человека на природу; экологические проблемы, которые необходимо решать на данном этапе.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самостоятельно работать с текстом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учебника, извлекая из него необходимую информацию; логически мыслить и оформлять результаты логических операций в устной и письменной форме.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Фронтальный опрос.</w:t>
                  </w:r>
                </w:p>
              </w:tc>
              <w:tc>
                <w:tcPr>
                  <w:tcW w:w="1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Географическая карта полушарий Земли; таблицы и картины, иллюстрирующие последствия деятельности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человека на живую природу.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Изучить статью «Как человека изменил Землю», с.155-157. Подготовить сообщение о кислотных дождях, об озоновой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дыре, парниковом эффекте.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65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 кислотных дождях, об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озоновой дыре, парниковом эффекте.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Комбинированный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Виды загрязнений (</w:t>
                  </w: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тепловое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химическое, радиоактивное). Источники химического загрязнения.  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естественные и вызванные деятельностью человека источники загрязнения атмосферы; виды опасности для всего живого, таящиеся в загрязнении атмосферы.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составлять рассказы, сообщения природоведческого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содержания, используя материалы учебника и дополнительную литературу, подобранную самостоятельно.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Фронтальный опрос.</w:t>
                  </w:r>
                </w:p>
              </w:tc>
              <w:tc>
                <w:tcPr>
                  <w:tcW w:w="1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Картины и таблицы, иллюстрирующие загрязнение окружающей среды и его последствия.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Изучить статью «Три «подарка» человека самому себе», с.157-159. Подготовить сообщение о редких и исчезающих видах растений и животных России и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своей области.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66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Жизнь под угрозой.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Комбинированный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Исчезнувшие виды организмов (тарпан, </w:t>
                  </w:r>
                  <w:proofErr w:type="spell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квагга</w:t>
                  </w:r>
                  <w:proofErr w:type="spell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дронт и др.). Исчезающие и редкие виды. Биологическое разнообразие. Заповедники, национальные парки, зоопарки, ботанические сады.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последствия влияния деятельности человека на живые организмы; конкретные примеры негативной деятельности человека.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составлять рассказы, сообщения природоведческого содержания, используя материалы учебника и дополнительн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ую литературу, подобранную самостоятельно.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Индивидуальный опрос.</w:t>
                  </w:r>
                </w:p>
              </w:tc>
              <w:tc>
                <w:tcPr>
                  <w:tcW w:w="1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Картины и таблицы, с изображением редких и исчезающих видов растений и животных.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Изучить статью «Жизнь по угрозой» до слов «Масштабные уничтожения…» </w:t>
                  </w: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с.160. Подготовить сообщение об охраняемых территориях России и мира.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67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Меры сохранение жизни на Земле.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Комбинированный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Негативное влияние деятельности человека на среду обитания организмов. Загрязнение вод. Разрушение почв. Влияние человека на животный мир. 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основные меры сохранения биологического разнообразия видов и природных сообществ.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составлять рассказы, сообщения, используя материалы учебника и дополнительную литературу, подобранную самостоятельно.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Тест.</w:t>
                  </w:r>
                </w:p>
              </w:tc>
              <w:tc>
                <w:tcPr>
                  <w:tcW w:w="1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Изучит статью «Жизнь под угрозой» до конца, с.161. Выполнить рубрику «Подумайте» </w:t>
                  </w:r>
                  <w:proofErr w:type="gramStart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</w:t>
                  </w:r>
                  <w:proofErr w:type="gramEnd"/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с.162.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Опустынивание и его причины. Защита Земли от опустыниван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ия.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Комбинированный 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Опустынивание. Причины опустынивания (распашка земель, чрезмерный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выпас скота). Меры защиты от опустынивания.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Знать сущность понятия «опустынивание»; причины опустынивани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я и меры остановки и защиты Земли от этого процесса. 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самостоятельно работать с текстом учебника и извлекать из него нужную информацию; логически мыслить и оформлять результаты логических операций в устной и письменной форме.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Фронтальный опрос.</w:t>
                  </w:r>
                </w:p>
              </w:tc>
              <w:tc>
                <w:tcPr>
                  <w:tcW w:w="1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Таблицы и картины с изображением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пустынь.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Изучить статью «Не станет ли Земля пустыней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?» на с.163-165. повторить материалы темы «Человек на Земле».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69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Обобщающий урок по теме «Человек на Земле»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 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Применение, контроль, оценка знаний.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Систематизировать и обобщить знания учащихся о происхождении человека, постепенном освоении и открытии им новых земель.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Знать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влияние деятельности человека на окружающую среду.</w:t>
                  </w:r>
                </w:p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Уметь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обосновывать основные подходы к рациональному использовани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ю природных ресурсов; отстаивать мысль о личной ответственности каждого человека за состояние природной среды.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Индивидуальная работа.</w:t>
                  </w:r>
                </w:p>
              </w:tc>
              <w:tc>
                <w:tcPr>
                  <w:tcW w:w="1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Географическая карта полушарий Земли; таблицы, картины, приборы, инструменты в процессе </w:t>
                  </w: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изучения темы.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2CCD" w:rsidRPr="00E528AA" w:rsidTr="00E528AA">
              <w:tc>
                <w:tcPr>
                  <w:tcW w:w="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70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Итоговый урок</w:t>
                  </w:r>
                </w:p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firstLine="3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1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12CCD" w:rsidRPr="00E528AA" w:rsidRDefault="00D12CCD" w:rsidP="00D12CCD">
                  <w:pPr>
                    <w:spacing w:after="0" w:line="240" w:lineRule="auto"/>
                    <w:ind w:hanging="2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528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D12CCD" w:rsidRPr="00E528AA" w:rsidRDefault="00D12CCD" w:rsidP="00D12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B3F68" w:rsidRPr="00E528AA" w:rsidRDefault="00AB3F68">
      <w:pPr>
        <w:rPr>
          <w:rFonts w:ascii="Times New Roman" w:hAnsi="Times New Roman" w:cs="Times New Roman"/>
          <w:sz w:val="24"/>
          <w:szCs w:val="24"/>
        </w:rPr>
      </w:pPr>
    </w:p>
    <w:sectPr w:rsidR="00AB3F68" w:rsidRPr="00E528AA" w:rsidSect="00D12CCD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12CCD"/>
    <w:rsid w:val="000C5BEE"/>
    <w:rsid w:val="00147777"/>
    <w:rsid w:val="001B33C8"/>
    <w:rsid w:val="002209FC"/>
    <w:rsid w:val="002523EA"/>
    <w:rsid w:val="0025294A"/>
    <w:rsid w:val="00590172"/>
    <w:rsid w:val="008105E8"/>
    <w:rsid w:val="008D010E"/>
    <w:rsid w:val="009240DB"/>
    <w:rsid w:val="00A1118C"/>
    <w:rsid w:val="00AB3F68"/>
    <w:rsid w:val="00B56D3F"/>
    <w:rsid w:val="00B85824"/>
    <w:rsid w:val="00D12CCD"/>
    <w:rsid w:val="00D46E36"/>
    <w:rsid w:val="00E528AA"/>
    <w:rsid w:val="00F21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F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2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6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92E2D-A6CC-45C0-8FA7-4A6BFAF96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55</Pages>
  <Words>7023</Words>
  <Characters>40037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VRN</dc:creator>
  <cp:keywords/>
  <dc:description/>
  <cp:lastModifiedBy>VRN</cp:lastModifiedBy>
  <cp:revision>8</cp:revision>
  <cp:lastPrinted>2012-08-30T12:09:00Z</cp:lastPrinted>
  <dcterms:created xsi:type="dcterms:W3CDTF">2012-08-30T11:57:00Z</dcterms:created>
  <dcterms:modified xsi:type="dcterms:W3CDTF">2013-11-19T12:03:00Z</dcterms:modified>
</cp:coreProperties>
</file>