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347" w:rsidRPr="009B7347" w:rsidRDefault="009B7347" w:rsidP="004934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7347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4934AE" w:rsidRDefault="009B7347" w:rsidP="004934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B7347">
        <w:rPr>
          <w:rFonts w:ascii="Times New Roman" w:eastAsia="Calibri" w:hAnsi="Times New Roman" w:cs="Times New Roman"/>
          <w:b/>
          <w:sz w:val="28"/>
          <w:szCs w:val="28"/>
        </w:rPr>
        <w:t>Тойдинская</w:t>
      </w:r>
      <w:proofErr w:type="spellEnd"/>
      <w:r w:rsidRPr="009B7347">
        <w:rPr>
          <w:rFonts w:ascii="Times New Roman" w:eastAsia="Calibri" w:hAnsi="Times New Roman" w:cs="Times New Roman"/>
          <w:b/>
          <w:sz w:val="28"/>
          <w:szCs w:val="28"/>
        </w:rPr>
        <w:t xml:space="preserve">  средняя общеобразовательная школа</w:t>
      </w:r>
      <w:r w:rsidR="004934A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B7347" w:rsidRPr="009B7347" w:rsidRDefault="004934AE" w:rsidP="004934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Панинского</w:t>
      </w:r>
      <w:proofErr w:type="spellEnd"/>
      <w:r w:rsidR="00DD1331" w:rsidRPr="00DD13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D1331"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DD13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Воронежской области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432"/>
        <w:gridCol w:w="3577"/>
        <w:gridCol w:w="3641"/>
      </w:tblGrid>
      <w:tr w:rsidR="009B7347" w:rsidRPr="009B7347" w:rsidTr="000D1539">
        <w:trPr>
          <w:trHeight w:val="2304"/>
        </w:trPr>
        <w:tc>
          <w:tcPr>
            <w:tcW w:w="1611" w:type="pct"/>
          </w:tcPr>
          <w:p w:rsidR="009B7347" w:rsidRPr="009B7347" w:rsidRDefault="009B7347" w:rsidP="004934AE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9B7347">
              <w:rPr>
                <w:rFonts w:ascii="Times New Roman" w:eastAsia="Calibri" w:hAnsi="Times New Roman" w:cs="Times New Roman"/>
                <w:b/>
              </w:rPr>
              <w:t>Согласовано на МО учителей гуманитарного цикла</w:t>
            </w: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 xml:space="preserve">Протокол № </w:t>
            </w: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9B7347">
              <w:rPr>
                <w:rFonts w:ascii="Times New Roman" w:eastAsia="Calibri" w:hAnsi="Times New Roman" w:cs="Times New Roman"/>
              </w:rPr>
              <w:t>____________Т.С. Хренова.</w:t>
            </w:r>
            <w:proofErr w:type="gramEnd"/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9" w:type="pct"/>
          </w:tcPr>
          <w:p w:rsidR="009B7347" w:rsidRPr="009B7347" w:rsidRDefault="009B7347" w:rsidP="009B7347">
            <w:pPr>
              <w:rPr>
                <w:rFonts w:ascii="Times New Roman" w:eastAsia="Calibri" w:hAnsi="Times New Roman" w:cs="Times New Roman"/>
                <w:b/>
              </w:rPr>
            </w:pPr>
            <w:r w:rsidRPr="009B7347">
              <w:rPr>
                <w:rFonts w:ascii="Times New Roman" w:eastAsia="Calibri" w:hAnsi="Times New Roman" w:cs="Times New Roman"/>
                <w:b/>
              </w:rPr>
              <w:t xml:space="preserve">Согласовано </w:t>
            </w:r>
          </w:p>
          <w:p w:rsidR="009B7347" w:rsidRPr="009B7347" w:rsidRDefault="009B7347" w:rsidP="009B7347">
            <w:pPr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 xml:space="preserve">Заместитель директора </w:t>
            </w:r>
          </w:p>
          <w:p w:rsidR="009B7347" w:rsidRPr="009B7347" w:rsidRDefault="009B7347" w:rsidP="009B7347">
            <w:pPr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 xml:space="preserve">школы по УВР </w:t>
            </w: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>___________ В.И.Журкина</w:t>
            </w: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9" w:type="pct"/>
          </w:tcPr>
          <w:p w:rsidR="009B7347" w:rsidRPr="009B7347" w:rsidRDefault="009B7347" w:rsidP="009B7347">
            <w:pPr>
              <w:rPr>
                <w:rFonts w:ascii="Times New Roman" w:eastAsia="Calibri" w:hAnsi="Times New Roman" w:cs="Times New Roman"/>
                <w:b/>
              </w:rPr>
            </w:pPr>
            <w:r w:rsidRPr="009B7347">
              <w:rPr>
                <w:rFonts w:ascii="Times New Roman" w:eastAsia="Calibri" w:hAnsi="Times New Roman" w:cs="Times New Roman"/>
                <w:b/>
              </w:rPr>
              <w:t>Утверждаю</w:t>
            </w:r>
          </w:p>
          <w:p w:rsidR="009B7347" w:rsidRPr="009B7347" w:rsidRDefault="009B7347" w:rsidP="00DD1331">
            <w:pPr>
              <w:jc w:val="both"/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 xml:space="preserve">Приказ № ___ </w:t>
            </w:r>
            <w:proofErr w:type="gramStart"/>
            <w:r w:rsidRPr="009B7347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9B7347" w:rsidRPr="009B7347" w:rsidRDefault="009B7347" w:rsidP="009B7347">
            <w:pPr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>Директор</w:t>
            </w: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  <w:r w:rsidRPr="009B7347">
              <w:rPr>
                <w:rFonts w:ascii="Times New Roman" w:eastAsia="Calibri" w:hAnsi="Times New Roman" w:cs="Times New Roman"/>
              </w:rPr>
              <w:t>__________ Н.И. Коротенко</w:t>
            </w:r>
          </w:p>
          <w:p w:rsidR="009B7347" w:rsidRPr="009B7347" w:rsidRDefault="009B7347" w:rsidP="009B734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9B7347" w:rsidRPr="009B7347" w:rsidRDefault="009B7347" w:rsidP="009B7347">
            <w:pPr>
              <w:ind w:left="554" w:hanging="554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9B7347" w:rsidRPr="009B7347" w:rsidRDefault="009B7347" w:rsidP="009B7347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7347" w:rsidRPr="009B7347" w:rsidRDefault="009B7347" w:rsidP="009B7347">
      <w:pPr>
        <w:rPr>
          <w:rFonts w:ascii="Times New Roman" w:eastAsia="Calibri" w:hAnsi="Times New Roman" w:cs="Times New Roman"/>
          <w:sz w:val="24"/>
          <w:szCs w:val="24"/>
        </w:rPr>
      </w:pPr>
    </w:p>
    <w:p w:rsidR="009B7347" w:rsidRPr="009B7347" w:rsidRDefault="009B7347" w:rsidP="009B7347">
      <w:pPr>
        <w:rPr>
          <w:rFonts w:ascii="Times New Roman" w:eastAsia="Calibri" w:hAnsi="Times New Roman" w:cs="Times New Roman"/>
          <w:sz w:val="24"/>
          <w:szCs w:val="24"/>
        </w:rPr>
      </w:pPr>
    </w:p>
    <w:p w:rsidR="009B7347" w:rsidRDefault="009B7347" w:rsidP="009B7347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9B7347">
        <w:rPr>
          <w:rFonts w:ascii="Times New Roman" w:eastAsia="Calibri" w:hAnsi="Times New Roman" w:cs="Times New Roman"/>
          <w:b/>
          <w:sz w:val="48"/>
          <w:szCs w:val="48"/>
        </w:rPr>
        <w:t xml:space="preserve">Рабочая программа </w:t>
      </w:r>
    </w:p>
    <w:p w:rsidR="00386048" w:rsidRPr="009B7347" w:rsidRDefault="00386048" w:rsidP="009B7347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t>основного общего образования</w:t>
      </w:r>
    </w:p>
    <w:p w:rsidR="009B7347" w:rsidRPr="009B7347" w:rsidRDefault="00386048" w:rsidP="009B7347">
      <w:pPr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>
        <w:rPr>
          <w:rFonts w:ascii="Times New Roman" w:eastAsia="Calibri" w:hAnsi="Times New Roman" w:cs="Times New Roman"/>
          <w:b/>
          <w:sz w:val="48"/>
          <w:szCs w:val="48"/>
        </w:rPr>
        <w:t xml:space="preserve">по </w:t>
      </w:r>
      <w:r w:rsidR="009B7347" w:rsidRPr="009B7347">
        <w:rPr>
          <w:rFonts w:ascii="Times New Roman" w:eastAsia="Calibri" w:hAnsi="Times New Roman" w:cs="Times New Roman"/>
          <w:b/>
          <w:sz w:val="48"/>
          <w:szCs w:val="48"/>
        </w:rPr>
        <w:t xml:space="preserve"> </w:t>
      </w:r>
      <w:r>
        <w:rPr>
          <w:rFonts w:ascii="Times New Roman" w:eastAsia="Calibri" w:hAnsi="Times New Roman" w:cs="Times New Roman"/>
          <w:b/>
          <w:sz w:val="48"/>
          <w:szCs w:val="48"/>
        </w:rPr>
        <w:t>литературе</w:t>
      </w:r>
      <w:r w:rsidR="009B7347" w:rsidRPr="009B7347">
        <w:rPr>
          <w:rFonts w:ascii="Times New Roman" w:eastAsia="Calibri" w:hAnsi="Times New Roman" w:cs="Times New Roman"/>
          <w:b/>
          <w:sz w:val="48"/>
          <w:szCs w:val="48"/>
        </w:rPr>
        <w:t xml:space="preserve"> </w:t>
      </w:r>
    </w:p>
    <w:p w:rsidR="009B7347" w:rsidRPr="009B7347" w:rsidRDefault="009B7347" w:rsidP="009B7347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9B7347">
        <w:rPr>
          <w:rFonts w:ascii="Times New Roman" w:eastAsia="Calibri" w:hAnsi="Times New Roman" w:cs="Times New Roman"/>
          <w:sz w:val="36"/>
          <w:szCs w:val="36"/>
        </w:rPr>
        <w:t xml:space="preserve">для </w:t>
      </w:r>
      <w:r w:rsidRPr="009B7347">
        <w:rPr>
          <w:rFonts w:ascii="Times New Roman" w:eastAsia="Calibri" w:hAnsi="Times New Roman" w:cs="Times New Roman"/>
          <w:b/>
          <w:sz w:val="40"/>
          <w:szCs w:val="40"/>
        </w:rPr>
        <w:t>7</w:t>
      </w:r>
      <w:r w:rsidRPr="009B7347">
        <w:rPr>
          <w:rFonts w:ascii="Times New Roman" w:eastAsia="Calibri" w:hAnsi="Times New Roman" w:cs="Times New Roman"/>
          <w:sz w:val="36"/>
          <w:szCs w:val="36"/>
        </w:rPr>
        <w:t xml:space="preserve"> класса</w:t>
      </w:r>
    </w:p>
    <w:p w:rsidR="009B7347" w:rsidRPr="009B7347" w:rsidRDefault="009B7347" w:rsidP="009B7347">
      <w:pPr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9B7347" w:rsidRPr="009B7347" w:rsidRDefault="009B7347" w:rsidP="009B7347">
      <w:pPr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772F54" w:rsidRPr="00772F54" w:rsidRDefault="00772F54" w:rsidP="00772F54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772F54">
        <w:rPr>
          <w:rFonts w:ascii="Times New Roman" w:eastAsia="Calibri" w:hAnsi="Times New Roman" w:cs="Times New Roman"/>
          <w:sz w:val="36"/>
          <w:szCs w:val="36"/>
        </w:rPr>
        <w:t xml:space="preserve">                   Составитель: </w:t>
      </w:r>
    </w:p>
    <w:p w:rsidR="009B7347" w:rsidRPr="009B7347" w:rsidRDefault="00772F54" w:rsidP="009B7347">
      <w:pPr>
        <w:jc w:val="right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B7347" w:rsidRPr="009B7347">
        <w:rPr>
          <w:rFonts w:ascii="Times New Roman" w:eastAsia="Calibri" w:hAnsi="Times New Roman" w:cs="Times New Roman"/>
          <w:sz w:val="32"/>
          <w:szCs w:val="32"/>
        </w:rPr>
        <w:t>учитель  русского языка и литературы</w:t>
      </w:r>
    </w:p>
    <w:p w:rsidR="009B7347" w:rsidRPr="009B7347" w:rsidRDefault="009B7347" w:rsidP="009B7347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9B7347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</w:t>
      </w:r>
      <w:proofErr w:type="gramStart"/>
      <w:r w:rsidRPr="009B7347">
        <w:rPr>
          <w:rFonts w:ascii="Times New Roman" w:eastAsia="Calibri" w:hAnsi="Times New Roman" w:cs="Times New Roman"/>
          <w:sz w:val="32"/>
          <w:szCs w:val="32"/>
        </w:rPr>
        <w:t>Хренова</w:t>
      </w:r>
      <w:proofErr w:type="gramEnd"/>
      <w:r w:rsidRPr="009B7347">
        <w:rPr>
          <w:rFonts w:ascii="Times New Roman" w:eastAsia="Calibri" w:hAnsi="Times New Roman" w:cs="Times New Roman"/>
          <w:sz w:val="32"/>
          <w:szCs w:val="32"/>
        </w:rPr>
        <w:t xml:space="preserve"> Татьяна Сергеевна</w:t>
      </w:r>
    </w:p>
    <w:p w:rsidR="00386048" w:rsidRDefault="00386048" w:rsidP="009B734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86048" w:rsidRDefault="00386048" w:rsidP="009B734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7347" w:rsidRDefault="00544F32" w:rsidP="009B734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2013</w:t>
      </w:r>
      <w:r w:rsidR="009B7347" w:rsidRPr="009B7347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DD1331" w:rsidRDefault="00DD1331" w:rsidP="009B734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программа по литературе для 7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</w:t>
      </w:r>
      <w:r w:rsidR="005A26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Коровиной, 9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2691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издание, М. «Просвещение» 2007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по литературе представляет собой целостный документ, включающий четыре раздела: пояснительную записку; учебно-тематический план; календарно-тематическое планирование, перечень учебно-методического обеспечения.</w:t>
      </w: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государственному образовательному стандарту, изучение</w:t>
      </w:r>
      <w:r w:rsidRPr="003B315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литературы в основной школе направлено на достижение следующих </w:t>
      </w:r>
      <w:r w:rsidRPr="003B31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целей</w:t>
      </w:r>
      <w:r w:rsidRPr="003B315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3B315E" w:rsidRPr="003B315E" w:rsidRDefault="003B315E" w:rsidP="003B315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3B315E" w:rsidRPr="003B315E" w:rsidRDefault="003B315E" w:rsidP="003B315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3B3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3B315E" w:rsidRPr="003B315E" w:rsidRDefault="003B315E" w:rsidP="003B315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знаний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3B315E" w:rsidRPr="003B315E" w:rsidRDefault="003B315E" w:rsidP="003B315E">
      <w:pPr>
        <w:numPr>
          <w:ilvl w:val="0"/>
          <w:numId w:val="1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 умениями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3B315E" w:rsidRPr="003B315E" w:rsidRDefault="003B315E" w:rsidP="00386048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личностно-ориентированный, деятельный подходы, которые определяют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</w:p>
    <w:p w:rsidR="003B315E" w:rsidRPr="003B315E" w:rsidRDefault="003B315E" w:rsidP="003B315E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3B315E" w:rsidRPr="003B315E" w:rsidRDefault="003B315E" w:rsidP="003B315E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3B315E" w:rsidRPr="003B315E" w:rsidRDefault="003B315E" w:rsidP="003B315E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совершенствование устной и письменной речи учащихся.</w:t>
      </w:r>
    </w:p>
    <w:p w:rsidR="003B315E" w:rsidRPr="003B315E" w:rsidRDefault="003B315E" w:rsidP="003B31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15E" w:rsidRPr="003B315E" w:rsidRDefault="003B315E" w:rsidP="00386048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обеспечивает взаимосвязанное развитие и совершенствование ключевых, 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общепредметных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компетенций.</w:t>
      </w:r>
    </w:p>
    <w:p w:rsidR="003B315E" w:rsidRPr="009B7347" w:rsidRDefault="003B315E" w:rsidP="00386048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Согласно действующему в школе учебному плану рабочая программа предусматривает следующую организацию процесса обучения: в 7 классе предполагается обучение в объёме </w:t>
      </w:r>
      <w:r w:rsidRPr="009B7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 часов</w:t>
      </w:r>
      <w:r w:rsidR="005A2691" w:rsidRPr="009B7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часа из федерального компонента</w:t>
      </w:r>
      <w:r w:rsidR="008C144F" w:rsidRPr="009B7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9B7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 проблема изучения литературы в 7 классе – особенности труда писателя, его   позиция, изображение человека как важнейшая проблема литературы.</w:t>
      </w: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произведение зарубежной литературы в  7 классе проводится в конце учебного года.</w:t>
      </w:r>
    </w:p>
    <w:p w:rsidR="003B315E" w:rsidRPr="003B315E" w:rsidRDefault="003B315E" w:rsidP="00386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 К ЗНАНИЯМ, УМЕНИЯМ И НАВЫКАМ УЧАЩИХСЯ  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ЛИТЕРАТУРЕ  ЗА КУРС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концу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Учащиеся должны знать: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Авторов и содержание изученных произведений.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теоретические понятия, предусмотренные программой и их соотношение, роды литературы (эпос, лирика, драма).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Жанры всех трёх родов литературы.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Иметь представление о богатстве и многообразии жанров и знать наиболее распространённые жанры.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Иметь представление о подвижности связей  и истории жанров.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Тему, идею, художественный образ, героев изученных произведений, сюжет.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особенности композиции, изобразительно-выразительные средства языка в их взаимосвязи.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Характерные особенности индивидуального стиля писателя.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Учащиеся должны овладеть следующими умениями   и   навыками: 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Выделять элементы композиции изучаемых произведений и понимать их роль в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произ-ведении</w:t>
      </w:r>
      <w:proofErr w:type="spellEnd"/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Характеризовать героев произведения, выявляя в них общее и индивидуальное.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Сопоставлять героев произведения с целью выявления авторского отношения к ним.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Различать эпические, драматические и лирические произведения.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Давать устный и письменный отзыв о самостоятельно прочитанном произведении.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Пользоваться справочным аппаратом и школьным словарём литературных терминов.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принадлежность произведения к одному из литературных родов.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Обосновывать своё мнение о произведениях и героях.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Свободно владеть монологической речью, уметь высказывать свои суждения и   аргументированно их отстаивать.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Выразительно читать текст с учётом особенностей художественного произведения (лирического, эпического, драматического).</w:t>
      </w: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Находить элементы сюжета (экспозиции, завязки, кульминации, развязки) и объяснять их роль в изученном произведении.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УЧЕБНОГО  КУРСА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Изображение человека как важнейшая идейно – нравственная проблема литературы. Взаимосвязь характеров и обстоятельств в художественном произведении.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Устное народное творчество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Предания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Поэтическая автобиография народа.  Исторические события в преданиях. 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рас-сказ об исторических событиях.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«Воцарение Ивана Грозного», «Сороки-ведьмы», «Пётр и плотник».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Былины.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о былине.  Особенности былин.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Вольга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Микула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Селянинович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Нравственные идеалы русского народа в образе главного героя. Прославление мирного труда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Киевский цикл былин.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«Илья Муромец и Соловей – разбойник».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Черты характера Ильи Муромца. (Изучается одна былина по выбору). Для внеклассного чтения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Пословицы и поговорки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Особенности смысла и языка пословиц. Народная мудрость пословиц и поговорок.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Предание (развитие представлений). Былина (развитие представлений). Пословицы, поговорки (развитие представлений).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 древнерусской  литературы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Поучение» Владимира Мономаха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(отрывок). Поучение как жанр древнерусской  литературы. Нравственные заветы  Древней Руси. Внимание к личности, гимн любви и верности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«Повесть временных лет».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Отрывок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 О пользе книг».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традиции уважительного отношения к книге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«Повесть о  Петре и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Февронии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Муромских».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Высокий моральный облик главной героини.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Про-славление</w:t>
      </w:r>
      <w:proofErr w:type="spellEnd"/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любви и верности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Поучение (начальные  представления). Летопись (развитие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представле-ний</w:t>
      </w:r>
      <w:proofErr w:type="spellEnd"/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 русской литературы XVIII века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М.В.Ломоносов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Понятие о жанре оды.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«Ода на день восшествия на Всероссийский престол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ея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Величества государыни Императрицы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Елисаветы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Петровны 1747 года»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(отрывок). Мысли автора о Родине, русской науке и её творцах.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Г.Р.Державин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«Река времён в своём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стремленьи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…», «На птичку…»,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«Признание».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Философские размышления о смысле жизни и свободе творчества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Ода (начальные  представления).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 русской литературы XIX века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А.С.Пушкин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Интерес Пушкина к истории России.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«Полтава»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(отрывок). Мастерство в изображении   Полтавской битвы, прославление мужества и отваги русских солдат. Пётр I и Карл 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«Медный всадник» (отрывок). Выражение чувства любви к Родине. Прославление деяний Петра I. Образ автора в отрывке из поэмы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«Песнь о вещем Олеге»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её летописный источник. Смысл сопоставления Олега и волхва. Художественное воспроизведение быта и нравов Древней Руси. Особенности композиции. Своеобразие  языка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Баллада  (развитие представлений).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«Борис Годунов»: сцена </w:t>
      </w: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Чудовом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монастыре».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 летописца Пимена. Значение труда летописца в истории культуры.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«Станционный смотритель»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произведение из цикла «Повести Белкина». Изображение «маленького человека», его положения в обществе.  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Трагическое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гуманистическое в повести.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Повесть  (развитие представлений).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М.Ю.Лермонтов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Песня  про царя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Ивана Васильевича, молодого опричника и удалого купца Калашникова».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Картины быта 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VI века   и их роль в понимании характеров и идеи повести. Нравственный поединок Калашникова с 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Кирибеевичем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Иваном Грозным.  Особенности сюжета и художественной формы поэмы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«Когда волнуется желтеющая нива…».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Проблема гармонии человека и природы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Фольклоризм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  (развитие представлений).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Н.В.Гоголь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«Тарас Бульба».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Историческая и фольклорная основа повести. Нравственный облик Тараса Бульбы  и его товарищей - запорожцев. Прославление боевого товарищества, осуждение предательства в повести Особенности изображения людей и природы в повести. Смысл противопоставления Остапа и 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Андрия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Патриотический пафос повести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И.С.Тургенев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«Бирюк»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произведение 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бесправных и обездоленных.  Нравственные проблемы рассказа.  Стихотворения в прозе.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«Русский язык».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жанра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Стихотворения в прозе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Н.А.Некрасов.  «Русские женщины»: «Княгиня Трубецкая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 Величие духа русской женщины.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«Размышления у парадного подъезда».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Боль поэта за судьбу народа.  «Размышления у парадного подъезда».  Боль поэта за судьбу народа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Поэма (развитие понятия). Трёхсложные размеры стиха (развитие понятия).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М.Е.Салтыков – Щедрин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«Повесть о том, как один мужик двух генералов прокормил».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Сатирическое изображение нравственных пороков общества. Паразитизм генералов, трудолюбие и сметливость мужика. Осуждение покорности мужика. Сатира в «Повести…».  «Дикий помещик» Для самостоятельного чтения.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Гротеск (начальное представление).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Л.Н.Толстой.  «Детство» (главы).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Автобиографический характер повести. Сложность взаимоотношений детей и взрослых. Главный герой повести Л.Н.Толстого «Детство». Его чувства, поступки и духовный мир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И.А.Бунин. «Цифры».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Сложность взаимоотношений детей и взрослых. Авторское решение этой проблемы. «Лапти». Душевное богатство простого крестьянина.  Нравственный смысл рассказа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СМЕШНОЕ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ГРУСТНОЕ РЯДОМ, или «УРОКИ ЧЕХОВА»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А.П.Чехов. «Хамелеон».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А.П.Чехов «Злоумышленник», «Размазня».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Многогранность комического в рассказах А.П.Чехова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чтения и обсуждения)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Сатира и юмор как формы комического (развитие представлений)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«КРАЙ ТЫ МОЙ, РОДИМЫЙ КРАЙ!»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 русских поэтов Х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Х о родной  природе.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В. Жуковский. «Приход весны»,  А.К.Толстой.  «Край ты мой,  родимый край…». И.А.Бунин.  «Родина». Поэтическое изображение родной природы и выражение авторского настроения, миросозерцания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 РУССКОЙ ЛИТЕРАТУРЫ ХХ века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М.Горький.  «Детство» (главы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). Автобиографический характер повести. Изображение «свинцовых мерзостей жизни». «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Яркое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здоровое, творческое в русской жизни»: бабушка Акулина Ивановна, Алёша Пешков. Цыганок, Хорошее Дело. Вера в творческие силы народа.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Легенда о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Данко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(«Старуха 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Изергиль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о теме  и идее произведения (начальное представление). Портрет как средство характеристики героя.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В.В.Маяковский.  «Необычайное приключение, бывшее с Владимиром Маяковским летом на </w:t>
      </w: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да-че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Мысли автора о роли поэзии в жизни человека и общества. Юмор автора. Своеобразие стихотворного ритма, словотворчество Маяковского.  «Хорошее отношение к лошадям». Понятие о лирическом герое. Сложность и тонкость внутреннего мира лирического героя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Лирический герой (начальное представление). Обогащение знаний о ритме и рифме. Тоническое стихосложение (начальное представление).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Л.Н.Андреев. «</w:t>
      </w: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Кусака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Сострадание и бессердечие как критерии нравственности человека. Гуманистический пафос произведения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А.П.Платонов.  «Юшка».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Непохожесть главного героя на окружающих людей.  Внешняя и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внут-ренняя</w:t>
      </w:r>
      <w:proofErr w:type="spellEnd"/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красота человека. Юшка – незаметный герой с большим сердцем.. «В прекрасном и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ярост-ном</w:t>
      </w:r>
      <w:proofErr w:type="spellEnd"/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мире» (для самостоятельного чтения). Вечные нравственные ценности. Своеобразие языка прозы А.П.Платонова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ДОРОГАХ ВОЙНЫ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Интервью как жанр публицистики. Трудности и радости грозных лет войны в стихотворениях А.Ахматовой. К.Симонова. А.Суркова, А.Твардовского и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proofErr w:type="gramEnd"/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Ф.А.Абрамов.  «О чём плачут лошади».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Эстетические и нравственно – экологические проблемы рассказа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Литературные традиции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Е.И.Носов. «Кукла»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Акимыч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Нравственные проблемы рассказа. Осознание огромной роли прекрасного в душе человека, в окружающей природе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Ю.П.Казаков. «Тихое утро»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Герои рассказа и их поступки. Взаимовыручка как мерило нравственности человека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«ТИХАЯ МОЯ РОДИНА»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Стихи поэтов ХХ века о Родине, родной природе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(В. Брюсов, Ф. Сологуб, С.Есенин, Н.Заболоцкий, Н.Рубцов).  Общее и индивидуальное  в восприятии природы русскими поэтами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А.Т.Твардовский. «Снега потемнеют синие…»,  «Июль – макушка лета, «На дне моей жизни».  Философские проблемы в лирике Твардовского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Лирический герой (развитие понятия).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Д.С.Лихачёв.  «Земля родная»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(главы) как духовное напутствие молодёжи.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Публицистика (развитие представлений). Мемуары как  публицистический жанр (начальное представление).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ЗАРУБЕЖНОЙ ЛИТЕРАТУРЫ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Р.Бернс. «Честная бедность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другие стихотворения. Народно - поэтическая основа и </w:t>
      </w:r>
      <w:proofErr w:type="spellStart"/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своеобра-зие</w:t>
      </w:r>
      <w:proofErr w:type="spellEnd"/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лирики Бернса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</w:t>
      </w:r>
      <w:proofErr w:type="gram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.Б</w:t>
      </w:r>
      <w:proofErr w:type="gram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айрон. «Ты кончил жизни путь, герой…»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прославление подвига во имя свободы Родины.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Японские хокку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(хайку). Изображение жизни природы и жизни человека в их нерасторжимом единстве на фоне круговорота времён года. 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литературы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Особенности жанра хокку (хайку)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О.Генри «Дары волхвов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Преданность и жертвенность во имя любви. </w:t>
      </w:r>
      <w:proofErr w:type="gram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Смешное</w:t>
      </w:r>
      <w:proofErr w:type="gram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возвышенное в рассказе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Джеймс </w:t>
      </w: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Олдридж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"Отец и сын" (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повести "Последний дюйм"). Моральная стойкость человека.</w:t>
      </w:r>
    </w:p>
    <w:p w:rsidR="003B315E" w:rsidRPr="003B315E" w:rsidRDefault="003B315E" w:rsidP="003B31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Луиджи</w:t>
      </w:r>
      <w:proofErr w:type="spellEnd"/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Пиранделло. «Черепаха»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C144F" w:rsidRDefault="008C144F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144F" w:rsidRDefault="008C144F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315E" w:rsidRPr="003B315E" w:rsidRDefault="003B315E" w:rsidP="008C144F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Учебно-тематическое планирование</w:t>
      </w:r>
      <w:r w:rsidR="008C14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3B31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литературе</w:t>
      </w:r>
    </w:p>
    <w:p w:rsidR="003B315E" w:rsidRPr="003B315E" w:rsidRDefault="003B315E" w:rsidP="003B315E">
      <w:pPr>
        <w:shd w:val="clear" w:color="auto" w:fill="FFFFFF"/>
        <w:spacing w:after="0" w:line="30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315E" w:rsidRPr="003B315E" w:rsidRDefault="003B315E" w:rsidP="003B315E">
      <w:pPr>
        <w:shd w:val="clear" w:color="auto" w:fill="FFFFFF"/>
        <w:spacing w:after="0" w:line="307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 – 7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 – </w:t>
      </w:r>
      <w:proofErr w:type="gramStart"/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Хренова</w:t>
      </w:r>
      <w:proofErr w:type="gramEnd"/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Татьяна Сергеевна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часов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Всего – 68 часов; в неделю – 2 часа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Плановых уроков: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315E" w:rsidRPr="004420AA" w:rsidRDefault="003B315E" w:rsidP="003B315E">
      <w:pPr>
        <w:numPr>
          <w:ilvl w:val="0"/>
          <w:numId w:val="3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0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изучение произведений в классе – </w:t>
      </w:r>
      <w:r w:rsidR="004420AA" w:rsidRPr="004420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64 ч</w:t>
      </w:r>
    </w:p>
    <w:p w:rsidR="003B315E" w:rsidRPr="003B315E" w:rsidRDefault="003B315E" w:rsidP="003B315E">
      <w:pPr>
        <w:numPr>
          <w:ilvl w:val="0"/>
          <w:numId w:val="3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внеклассное чтение – 6ч</w:t>
      </w:r>
    </w:p>
    <w:p w:rsidR="003B315E" w:rsidRPr="003B315E" w:rsidRDefault="003B315E" w:rsidP="003B315E">
      <w:pPr>
        <w:numPr>
          <w:ilvl w:val="0"/>
          <w:numId w:val="3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речи – 4 ч</w:t>
      </w:r>
    </w:p>
    <w:p w:rsidR="003B315E" w:rsidRPr="003B315E" w:rsidRDefault="003B315E" w:rsidP="003B315E">
      <w:pPr>
        <w:numPr>
          <w:ilvl w:val="0"/>
          <w:numId w:val="4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уроки </w:t>
      </w:r>
    </w:p>
    <w:p w:rsidR="003B315E" w:rsidRPr="003B315E" w:rsidRDefault="003B315E" w:rsidP="003B315E">
      <w:pPr>
        <w:numPr>
          <w:ilvl w:val="0"/>
          <w:numId w:val="4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на основе программы общеобразовательных учреждений «Литература»</w:t>
      </w:r>
      <w:r w:rsidR="008C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редакцией В.Я. Коровиной, 9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-е</w:t>
      </w:r>
      <w:r w:rsidR="008C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издание, М. «Просвещение», 2007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Учебник: Коровина В.Я., Журавлев В.П., Коровин В.И.. Литература 7 класс: учебник-хрестоматия: в 2-х частях. М. Просвещение 2010.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И.В.Золотарёва. Н. В. Егорова.  Поурочные разработки по литературе. 7 класс. М.: «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2012г.</w:t>
      </w:r>
    </w:p>
    <w:p w:rsidR="003B315E" w:rsidRPr="003B315E" w:rsidRDefault="003B315E" w:rsidP="003B315E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Г.И.Беленький. Литература. 7 класс. М.: «Просвещение», 2007г.</w:t>
      </w:r>
    </w:p>
    <w:p w:rsidR="003B315E" w:rsidRPr="003B315E" w:rsidRDefault="003B315E" w:rsidP="003B315E">
      <w:pPr>
        <w:numPr>
          <w:ilvl w:val="0"/>
          <w:numId w:val="5"/>
        </w:num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Н.В.Егорова. Поурочные разработки по зарубежной литературе. 5-9 классы. М.: «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2008г.</w:t>
      </w: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3B315E" w:rsidRPr="003B315E">
          <w:pgSz w:w="11906" w:h="16838"/>
          <w:pgMar w:top="1134" w:right="850" w:bottom="1134" w:left="900" w:header="708" w:footer="708" w:gutter="0"/>
          <w:cols w:space="720"/>
        </w:sect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>Учебно-тематическое планирование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2554"/>
        <w:gridCol w:w="709"/>
        <w:gridCol w:w="2268"/>
        <w:gridCol w:w="2268"/>
        <w:gridCol w:w="2268"/>
        <w:gridCol w:w="2409"/>
        <w:gridCol w:w="1418"/>
        <w:gridCol w:w="1276"/>
      </w:tblGrid>
      <w:tr w:rsidR="003B315E" w:rsidRPr="003B315E" w:rsidTr="003B315E">
        <w:trPr>
          <w:trHeight w:val="782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315E" w:rsidRPr="003B315E" w:rsidRDefault="003B315E" w:rsidP="003B315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Тип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Виды контроля измерители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</w:tr>
      <w:tr w:rsidR="003B315E" w:rsidRPr="003B315E" w:rsidTr="003B315E">
        <w:trPr>
          <w:trHeight w:val="5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B315E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  <w:p w:rsidR="003B315E" w:rsidRPr="003B315E" w:rsidRDefault="003B315E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"Читайте не торопясь..." М. Горький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Знакомство с учебником,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5E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</w:tr>
      <w:tr w:rsidR="003B315E" w:rsidRPr="003B315E" w:rsidTr="003B315E">
        <w:trPr>
          <w:trHeight w:val="649"/>
        </w:trPr>
        <w:tc>
          <w:tcPr>
            <w:tcW w:w="15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Устное народное творчество (5ч)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"Поэтическая сила" былины. Былина "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Вольга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и Микула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Селянинович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составление таблицы, анализ былины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Формирование представления о художественных особенностях былины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7.09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 былин "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>Вольга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Микула</w:t>
            </w:r>
          </w:p>
          <w:p w:rsidR="00804842" w:rsidRPr="003B315E" w:rsidRDefault="00804842" w:rsidP="003B315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>Селянинович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>", "Илья Муромец и Соловей - разбойник".</w:t>
            </w:r>
          </w:p>
          <w:p w:rsidR="00804842" w:rsidRPr="003B315E" w:rsidRDefault="00804842" w:rsidP="003B315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Илья Муромец - любимый герой русских былин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Анализ былины,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групповой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Отработка навыков работы с текстом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в/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  Новгородский цикл былин. «Садко»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Знание текстов былин, умение ориентироваться в их содержании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Р-р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к сочинению «Художественные особенности русских былин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монологической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Народная мудрость пословиц и поговорок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учебником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Коллективный, групповой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знаний в области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фолклора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</w:tr>
      <w:tr w:rsidR="003B315E" w:rsidRPr="003B315E" w:rsidTr="003B315E">
        <w:trPr>
          <w:trHeight w:val="649"/>
        </w:trPr>
        <w:tc>
          <w:tcPr>
            <w:tcW w:w="15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Древнерусская литература  (3ч)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Жанр летописи. "Повесть временных лет". 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Знакомство с отрывками. "Поучение" Владимира Мономаха.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Нравственные заветы древней Руси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Запись основных положений лекции учителя, словарная работа, работа с учебником, составление конспекта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Расширение словарного запаса, кругозора в области литературных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"Повесть о Петре и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Февронии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Муромских". 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Фольклорные мотивы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Сообщение подготовленного ученика, Чтение повести, составление таблицы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Выявление специфики повести, развитие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Гимн любви и верности в "Повести о Петре и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Февронии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Муромских".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чтение отрывков из произведения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Выявление специфики повести, развитие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</w:tr>
      <w:tr w:rsidR="003B315E" w:rsidRPr="003B315E" w:rsidTr="003B315E">
        <w:trPr>
          <w:trHeight w:val="649"/>
        </w:trPr>
        <w:tc>
          <w:tcPr>
            <w:tcW w:w="15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Произведения русских писателей 18 века  (2ч)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Cs/>
                <w:lang w:eastAsia="ru-RU"/>
              </w:rPr>
              <w:t>Стихотворения М.В.Ломоносова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чтение отрывков из произведений Ломоносова, работа по карточкам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Коллективная, групповая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Расширение литературных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Державин - гражданин и Державин - поэт.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Размышления о смысле жизни, о судьбе в стихотворениях  "Река времён в своём 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стремленьи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...", "На птичку", "Признание"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по учебнику, аналитическая работа, запись основных положений сообщения учителя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Знакомство с биографией и творчеством Державина и материалом о жизни поэта в нашей республике.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</w:tr>
      <w:tr w:rsidR="003B315E" w:rsidRPr="003B315E" w:rsidTr="003B315E">
        <w:trPr>
          <w:trHeight w:val="649"/>
        </w:trPr>
        <w:tc>
          <w:tcPr>
            <w:tcW w:w="15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Произведения русских писателей 19 века  (32ч)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В.А.Жуковский. Перевод баллады И.В.Гете «Лесной царь»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Знакомство с биографией поэта, словарная работа,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Наработка навыков работы со справочным материалом учебника, навыков анализа лирического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С. Пушкин "Медный всадник". Вступление к поэме. Интерес поэта к истории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Анализ текста, конкурс выразительного чтения, работа со словарём, определение жанра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выявлять историко-литературное и жанровое своеобразие «Медного всадника»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С. Пушкин "Полтава". Мастерство поэта в изображении Полтавской битвы, прославление мужества и отваги русских воинов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Комбинированный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Сообщение ученика, комментированное чтение, анализ отрывка, определение жанра произведения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   индивидуальный</w:t>
            </w:r>
          </w:p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умения анализировать лирическое произведение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С. Пушкин "Песнь о вещем Олеге"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наизусть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комментированное чтение, словарная работа, аналитическая беседа,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Выработка навыков работы с разнородными текстами и справочным материалом учебника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С. Пушкин - драматург. "Борис Годунов" (отрывок).  Образ летописца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словарная работа,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Выработка навыков работы с разнородными текстами и справочным материалом учебника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М.Ю. Лермонтов. "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Песня про царя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Ивана Васильевича, молодого опричника и удалого купца Калашникова". Особенности сюжета поэмы. Авторское отношение к 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изображаемому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Выступление подготовленного учащегося, комментированное чтение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контрольный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Расширение кругозора и литературных и исторических 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Урок-игра по «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Песне про царя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Ивана Васильевича…».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Участие в игре по «Песне…»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Групповой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Понимание проблемы долга и чести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Стихотворения М. Ю. Лермонтова «Молитва», «Ангел», «Когда 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волнуется желтеющая нива…».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Комментированное чтение, сопоставительный 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 стихотворений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анализа лирического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Историческая основа повести Н. В. Гоголя "Тарас Бульба"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Выступления подготовленных учащихся, словарная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Умение письменно излагать своё мнение о 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прочитанном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Героизм и самоотверженность Тараса Бульбы и его товарищей в борьбе за родную землю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словарная работа,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эпизоды, определять их место в произведении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Художественные особенности повести 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Н. В. Гоголя "Тарас Бульба"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Составление характеристики героев с опорой на текст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групповой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Выработка навыков определения характеров персонажей, их развития в ходе повести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Р-р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к сочинению по повести 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Н. В. Гоголя "Тарас Бульба"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монологической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И. С. Тургенев. «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Бежин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луг». Знакомство с рассказом.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Заочная экскурсия в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Спасское-Лутовиново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,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Навыки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Природа в рассказе «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Бежин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луг».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Творческая работа, Беседа, работа с текстом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групповой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Навык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Анализ рассказов детей.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Характеристика героев, составление сравнительной таблицы, работа с текстом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давать сравнительную характеристику героев, определять роль пейзажа в тексте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Стихотворения в прозе: «Русский язык», «Близнецы», Два богача».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Словарная работа, знакомство со стихотворениями в прозе, сравнительная характеристика с 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лирическими текстами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Коллективный, групповой,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определять тему текста, стилистические особенности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Н. А. Некрасов. Историческая основа поэмы "Русские женщины". Знакомство с I частью "Княгиня Трубецкая"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Исторический комментарий, комментированное чтение,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Расширение литературных и исторических навыков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A57F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Н. А. Некрасов. "Размышления у парадного подъезда", «Вчерашний день, часу в шестом…»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текстом, комментированное чтение,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Подготовка к изучению творчества писателя в старших классах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DA57F3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7F3">
              <w:rPr>
                <w:rFonts w:ascii="Times New Roman" w:eastAsia="Times New Roman" w:hAnsi="Times New Roman" w:cs="Times New Roman"/>
                <w:lang w:eastAsia="ru-RU"/>
              </w:rPr>
              <w:t>Анализ стихотворения "Размышления у парадного подъезда"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DA57F3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DA57F3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7F3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DA57F3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7F3">
              <w:rPr>
                <w:rFonts w:ascii="Times New Roman" w:eastAsia="Times New Roman" w:hAnsi="Times New Roman" w:cs="Times New Roman"/>
                <w:lang w:eastAsia="ru-RU"/>
              </w:rPr>
              <w:t>Работа с текстом, комментированное чтение, аналитическая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DA57F3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7F3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DA57F3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57F3">
              <w:rPr>
                <w:rFonts w:ascii="Times New Roman" w:eastAsia="Times New Roman" w:hAnsi="Times New Roman" w:cs="Times New Roman"/>
                <w:lang w:eastAsia="ru-RU"/>
              </w:rPr>
              <w:t>Навык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М. Е. Салтыков-Щедрин. "Повесть о том, как один мужик двух генералов прокормил".  Сатира на социальные и нравственные пороки верхушки общества. Сатира и юмор в "Повести..."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Первичное знакомство с творчеством писателя, комментированное чтение произведения, выявление её особенностей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Первичное знакомство с творчеством великого писателя, формирование интереса к его творчеству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</w:tr>
      <w:tr w:rsidR="00804842" w:rsidRPr="003B315E" w:rsidTr="003B315E">
        <w:trPr>
          <w:trHeight w:val="141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Анализ сказки «Повесть о том, как один мужик двух генералов прокормил»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Анализ произведения, работа со словом, характеристика героев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М. Е. Салтыков-Щедрин Сказка "Дикий помещик".  Сатира на социальные и нравственные пороки общества. Художественные 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особенности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щедринских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сказок.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Аналитическая беседа,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Урок-игра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по сказкам писателя.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беседа,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Л.Н.Толстой "Детство". Главы "Классы", "Наталья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Савишна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". Взаимоотношения детей и взрослых.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Словарная работа, комментированное чтение,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Коллективный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Углубление сведений о писателе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Нравственный смысл поступков в повести Л.Н.Толстого "Детство".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Пересказ и рецензирование глав от лица одного из персонажей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текст, выражать свою точку зрения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</w:tr>
      <w:tr w:rsidR="00804842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А. П. Чехов. Понятие о 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комическом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. Анализ рассказов «Хамелеон»</w:t>
            </w:r>
          </w:p>
          <w:p w:rsidR="00804842" w:rsidRPr="003B315E" w:rsidRDefault="00804842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Словарная работа, знакомство с рассказом, беседа по тексту, анализ произведения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текст, выражать свою точку зрения, давать оценку героям и их поступкам.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42" w:rsidRPr="003B315E" w:rsidRDefault="00804842" w:rsidP="005A2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В/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proofErr w:type="spellEnd"/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З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накомимся с рассказами  «Злоумышленник», «Тоска», «Размазня».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Словарная работа, чтение по ролям, беседа по тексту, анализ произведения,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текст, выражать свою точку зрения, давать оценку героям и их поступкам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Приёмы создания комического в рассказах Чехова.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Беседа,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соотносить понятия «юмор и сатира», выявлять авторскую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Литературный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КВН по произведениям Некрасова, 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Толстого, Салтыкова-Щедрина, 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Тургенева.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Обобщение и систематизация знаний, контрольный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Участие в КВН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Групповой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применять полученные знания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И. А. Бунин. Рассказ о писателе. «Цифры».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учебником, комментированное чтение, анализ 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Коллективный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в/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«Лапти». Проблема гуманизма в рассказе.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комментированное чтение, анализ рассказа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Край ты мой! Родимый край! Стихотворения русских поэтов </w:t>
            </w:r>
            <w:r w:rsidRPr="003B315E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века о родной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Прослушивание музыкальных фрагментов, словарная работа, чтение стихотворений, их анализ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поэтического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</w:tc>
      </w:tr>
      <w:tr w:rsidR="003B315E" w:rsidRPr="003B315E" w:rsidTr="003B315E">
        <w:trPr>
          <w:trHeight w:val="649"/>
        </w:trPr>
        <w:tc>
          <w:tcPr>
            <w:tcW w:w="15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Русская литература XX века (19 ч)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М. Горький. Краткий рассказ о писателе. Повесть «Детство». Знакомство с первой главой повести.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эпизоды, давать оценку героям, высказывать свою точку зрения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Жизнь Алёши в доме деда.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Трудное время в доме Кашириных. 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Анализ глав повести, словарная работа,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эпизоды, давать оценку героям, высказывать свою точку зрения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"Подвиг во имя людей". 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(По произведению </w:t>
            </w:r>
            <w:proofErr w:type="gramEnd"/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М. Горького "Старуха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Изергиль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". 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Легенда о Данко)</w:t>
            </w:r>
            <w:proofErr w:type="gramEnd"/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работа по содержанию текста, аналитическая беседа, работа со словом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эпизоды, давать оценку героям, высказывать свою точку зрения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1.03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В. В. Маяковский. Рассказ о писателе. «Необычайное приключение, бывшее с Маяковским летом на даче».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«Хорошее отношение к лошадям»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стихотворения, словарная работа, работа с лексикой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Дать ощущение необычности лирики Маяковского, опережающее представление о футуризме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4.03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в/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В.В. Маяковский «Хорошее отношение к лошадям»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стихотворения, словарная работа, работа с лексикой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Расширить знания о творчестве поэта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Л. Н. Андреев «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Кусака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».  Мы в ответе за судьбы братьев наших меньших.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Индивидуальный, 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составлять план повествования, давать оценку героям и их поступкам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П. Платонов. Рассказ о писателе. «Юшка». Тема нравственности в рассказе.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работа с лексикой, творческая работа,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монологической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Урок  доброты.  Рассказ «Неизвестный цветок».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Чтение и анализ рассказа, лексическая работа, литературно-музыкальный экскурс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умения анализировать 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B315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Р-р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  Подготовка к сочинению «Нужны ли в жизни сочувствие и сострадание?»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Контрольный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Тест, беседа,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делать выводы, высказывать свою точку зрения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5354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Ф. А. Абрамов Рассказ о писателе. «О чём плачут лошади». 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Словарная работа, комментированное чтение, пересказ от другого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пересказывать текст от лица одного из героев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Е. И. Носов «Кукла». Урок нравственности.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беседа по тексту, лексическая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Углубление навыков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Е. И. Носов «Живое пламя», «Радуга». Жизнь прожить – не поле перейти.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анализ текста, словарная работа,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Углубление навыков анализа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Ю. П. Казаков «Тихое утро». 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анализ текста, словарная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Усвоение особенностей творческого метода писателя, умение давать оценку героям и их поступкам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Д.С.Лихачев. «Земля родная»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Аналитическая беседа, составление плана пересказа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Умение анализировать 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В/</w:t>
            </w:r>
            <w:proofErr w:type="gramStart"/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ч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по повести А.Грина «Алые паруса».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Аналитическая беседа, комментированное чтение эпизодов, творческая работа, работа с лексикой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групповой,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творческих способностей, умения применять полученные знания при выполнении творческих заданий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AB2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На дорогах войны. Стихотворен</w:t>
            </w:r>
            <w:r w:rsidR="00A94AB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</w:p>
          <w:p w:rsidR="00A94AB2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А. Твардовского,</w:t>
            </w:r>
          </w:p>
          <w:p w:rsidR="00A94AB2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А. Суркова,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Н. Тихонова.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Чтение стихотворений, анализ, работа с лексикой и выразительными средствами,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выразительности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«Тихая моя родина…» Стихотворения поэтов </w:t>
            </w:r>
            <w:r w:rsidRPr="003B315E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века о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Чтение стихотворений, анализ, работа с лексикой и выразительными средствами,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выразительности речи, умения анализировать лирический текст, определять стилистические особенности стихотворений автора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B315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</w:t>
            </w:r>
            <w:proofErr w:type="gramEnd"/>
            <w:r w:rsidRPr="003B315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/р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на материале стихотворений поэтов </w:t>
            </w:r>
            <w:r w:rsidRPr="003B315E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стихотворений наизусть, анализ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Групповой,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выразительности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6.05</w:t>
            </w:r>
          </w:p>
        </w:tc>
      </w:tr>
      <w:tr w:rsidR="003B315E" w:rsidRPr="003B315E" w:rsidTr="003B315E">
        <w:trPr>
          <w:trHeight w:val="649"/>
        </w:trPr>
        <w:tc>
          <w:tcPr>
            <w:tcW w:w="15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15E" w:rsidRPr="003B315E" w:rsidRDefault="003B315E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Зарубежная литература (8 ч)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Стихотворения Р. Бёрнса и Д. Байрона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Выразительное чтение стихотворений наизусть, анализ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выразительности речи. Увлечь ребят стихотворениями и </w:t>
            </w: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личностью автора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Японские хокку.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Чтение хокку, анализ их философского содержания, творческая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Индивидуальная, коллективная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Выявить своеобразие хокку, развивать творческие способности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в/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b/>
                <w:lang w:eastAsia="ru-RU"/>
              </w:rPr>
              <w:t>чт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Д.  </w:t>
            </w:r>
            <w:proofErr w:type="spellStart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Олдридж</w:t>
            </w:r>
            <w:proofErr w:type="spellEnd"/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 xml:space="preserve"> «Отец и сын».</w:t>
            </w:r>
          </w:p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Знакомство с текстом, беседа, словарная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навыков выразительного чтения и навыков пересказа, выявление идейного содержания произведения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О. Генри «Дары волхвов».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навыков вдумчивого чтения, поиска комментариев, художественного пересказа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В чём же измеряется счастье? Рассказы  Л. Пиранделло.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чтение, 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Коллективный, индивидуальный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Развитие навыков вдумчивого 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Итоговый урок. Рекомендации на лето.</w:t>
            </w:r>
          </w:p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Подведение итогов за год. Устное сочинение. Ознакомление со списком литературы на лето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</w:tc>
      </w:tr>
      <w:tr w:rsidR="009B7347" w:rsidRPr="003B315E" w:rsidTr="003B315E">
        <w:trPr>
          <w:trHeight w:val="64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69-70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Резервный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315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3B3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47" w:rsidRPr="003B315E" w:rsidRDefault="009B7347" w:rsidP="000D1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</w:tr>
    </w:tbl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315E" w:rsidRPr="003B315E">
          <w:pgSz w:w="16838" w:h="11906" w:orient="landscape"/>
          <w:pgMar w:top="567" w:right="1134" w:bottom="851" w:left="1134" w:header="709" w:footer="709" w:gutter="0"/>
          <w:cols w:space="720"/>
        </w:sect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обеспечение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«Литература. 7 класс» под редакцией В.Я.Коровиной</w:t>
      </w: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Н.В.Золотарёва, С.М.Аникина, «Поурочные разработки по литературе. 7 класс»</w:t>
      </w: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В.Я.Коровина, «Методические советы по литературе. 7 класс»</w:t>
      </w: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И.В.Егорова, «Поурочные разработки по зарубежной литературе в 5-9 классах»</w:t>
      </w: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Н.Н.Коршунова, </w:t>
      </w:r>
      <w:proofErr w:type="spellStart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Е.Ю.Лыпина</w:t>
      </w:r>
      <w:proofErr w:type="spellEnd"/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, «Литература. Тесты в 5-8 классах»</w:t>
      </w: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В.А.Скрипкина, «Контрольные и проверочные работы по литературе в 5-8 классах»</w:t>
      </w:r>
    </w:p>
    <w:p w:rsidR="003B315E" w:rsidRPr="003B315E" w:rsidRDefault="003B315E" w:rsidP="003B315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Иллюстративный материал.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315E" w:rsidRPr="003B315E" w:rsidRDefault="003B315E" w:rsidP="003B31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пособия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315E" w:rsidRPr="003B315E" w:rsidRDefault="003B315E" w:rsidP="003B31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15E" w:rsidRPr="003B315E" w:rsidRDefault="003B315E" w:rsidP="003B31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Библ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отека мировой литературы, выпуск 1. 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Европейская литература </w:t>
      </w:r>
      <w:r w:rsidRPr="003B31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31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веков.</w:t>
      </w:r>
    </w:p>
    <w:p w:rsidR="003B315E" w:rsidRPr="003B315E" w:rsidRDefault="003B315E" w:rsidP="003B31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Библиотека русской классики, выпуск 1. (Бунин, Блок, Бабелҗ и др.)</w:t>
      </w:r>
    </w:p>
    <w:p w:rsidR="003B315E" w:rsidRPr="003B315E" w:rsidRDefault="003B315E" w:rsidP="003B31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Библиотека русской классики, выпуск 3. (Андреев, Белый, Кузмин, Сологуб и др.)</w:t>
      </w:r>
    </w:p>
    <w:p w:rsidR="003B315E" w:rsidRPr="003B315E" w:rsidRDefault="003B315E" w:rsidP="003B31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Библиотека русской классики, выпуск 6. 9Беляев, Грин, Куприн, А.Н.толстой)</w:t>
      </w:r>
    </w:p>
    <w:p w:rsidR="003B315E" w:rsidRPr="003B315E" w:rsidRDefault="003B315E" w:rsidP="003B31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 w:rsidRPr="003B31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Русская поэзия </w:t>
      </w:r>
      <w:r w:rsidRPr="003B31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31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веков.</w:t>
      </w:r>
    </w:p>
    <w:p w:rsidR="003B315E" w:rsidRPr="003B315E" w:rsidRDefault="003B315E" w:rsidP="003B315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B315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Хрестоматия по русской литературе.</w:t>
      </w:r>
    </w:p>
    <w:p w:rsidR="008038B8" w:rsidRDefault="008038B8"/>
    <w:sectPr w:rsidR="008038B8" w:rsidSect="0080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5BFE"/>
    <w:multiLevelType w:val="hybridMultilevel"/>
    <w:tmpl w:val="C8AADD14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6C4FDE"/>
    <w:multiLevelType w:val="hybridMultilevel"/>
    <w:tmpl w:val="0F8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15E"/>
    <w:rsid w:val="00017CD4"/>
    <w:rsid w:val="00386048"/>
    <w:rsid w:val="003B315E"/>
    <w:rsid w:val="004420AA"/>
    <w:rsid w:val="004713DE"/>
    <w:rsid w:val="004934AE"/>
    <w:rsid w:val="00544F32"/>
    <w:rsid w:val="005A2691"/>
    <w:rsid w:val="00772F54"/>
    <w:rsid w:val="008038B8"/>
    <w:rsid w:val="00804842"/>
    <w:rsid w:val="00861F70"/>
    <w:rsid w:val="008C144F"/>
    <w:rsid w:val="009B7347"/>
    <w:rsid w:val="00A90B5F"/>
    <w:rsid w:val="00A94AB2"/>
    <w:rsid w:val="00DA57F3"/>
    <w:rsid w:val="00DD1331"/>
    <w:rsid w:val="00F232AD"/>
    <w:rsid w:val="00F76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2AD"/>
  </w:style>
  <w:style w:type="paragraph" w:styleId="1">
    <w:name w:val="heading 1"/>
    <w:basedOn w:val="a"/>
    <w:next w:val="a"/>
    <w:link w:val="10"/>
    <w:qFormat/>
    <w:rsid w:val="003B31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B315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315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B315E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B315E"/>
  </w:style>
  <w:style w:type="paragraph" w:styleId="a3">
    <w:name w:val="Body Text"/>
    <w:basedOn w:val="a"/>
    <w:link w:val="a4"/>
    <w:unhideWhenUsed/>
    <w:rsid w:val="003B31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B315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31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B315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315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B315E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B315E"/>
  </w:style>
  <w:style w:type="paragraph" w:styleId="a3">
    <w:name w:val="Body Text"/>
    <w:basedOn w:val="a"/>
    <w:link w:val="a4"/>
    <w:unhideWhenUsed/>
    <w:rsid w:val="003B31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B315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5103</Words>
  <Characters>29092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Валентина Ивановна</cp:lastModifiedBy>
  <cp:revision>13</cp:revision>
  <cp:lastPrinted>2013-03-21T14:41:00Z</cp:lastPrinted>
  <dcterms:created xsi:type="dcterms:W3CDTF">2013-01-21T08:27:00Z</dcterms:created>
  <dcterms:modified xsi:type="dcterms:W3CDTF">2014-05-08T08:10:00Z</dcterms:modified>
</cp:coreProperties>
</file>