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C67" w:rsidRPr="00EC18CC" w:rsidRDefault="00807C67" w:rsidP="00807C67">
      <w:pPr>
        <w:ind w:left="708" w:firstLine="372"/>
        <w:rPr>
          <w:rFonts w:ascii="Times New Roman" w:hAnsi="Times New Roman" w:cs="Times New Roman"/>
        </w:rPr>
      </w:pPr>
      <w:r w:rsidRPr="00EC18C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EC18CC">
        <w:rPr>
          <w:rFonts w:ascii="Times New Roman" w:hAnsi="Times New Roman" w:cs="Times New Roman"/>
        </w:rPr>
        <w:t xml:space="preserve"> Муниципальное казенное  общеобразовательное учреждение</w:t>
      </w:r>
    </w:p>
    <w:p w:rsidR="00807C67" w:rsidRPr="00EC18CC" w:rsidRDefault="00807C67" w:rsidP="00807C67">
      <w:pPr>
        <w:ind w:left="708" w:firstLine="708"/>
        <w:rPr>
          <w:rFonts w:ascii="Times New Roman" w:hAnsi="Times New Roman" w:cs="Times New Roman"/>
        </w:rPr>
      </w:pPr>
      <w:r w:rsidRPr="00EC18CC">
        <w:rPr>
          <w:rFonts w:ascii="Times New Roman" w:hAnsi="Times New Roman" w:cs="Times New Roman"/>
        </w:rPr>
        <w:t xml:space="preserve">       Тойдинская средняя общеобразовательная школа № 14</w:t>
      </w:r>
    </w:p>
    <w:p w:rsidR="00807C67" w:rsidRPr="00EC18CC" w:rsidRDefault="00807C67" w:rsidP="00807C67">
      <w:pPr>
        <w:ind w:left="708" w:firstLine="708"/>
        <w:rPr>
          <w:rFonts w:ascii="Times New Roman" w:hAnsi="Times New Roman" w:cs="Times New Roman"/>
          <w:i/>
        </w:rPr>
      </w:pPr>
      <w:r w:rsidRPr="00EC18CC">
        <w:rPr>
          <w:rFonts w:ascii="Times New Roman" w:hAnsi="Times New Roman" w:cs="Times New Roman"/>
        </w:rPr>
        <w:t xml:space="preserve">     Панинского муниципального района Воронежской области </w:t>
      </w:r>
    </w:p>
    <w:p w:rsidR="00807C67" w:rsidRPr="00EC18CC" w:rsidRDefault="00807C67" w:rsidP="00807C67">
      <w:pPr>
        <w:rPr>
          <w:rFonts w:ascii="Times New Roman" w:hAnsi="Times New Roman" w:cs="Times New Roman"/>
        </w:rPr>
      </w:pPr>
      <w:r w:rsidRPr="00EC18CC">
        <w:rPr>
          <w:rFonts w:ascii="Times New Roman" w:hAnsi="Times New Roman" w:cs="Times New Roman"/>
        </w:rPr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807C67" w:rsidRPr="00EC18CC" w:rsidTr="00781DA2">
        <w:trPr>
          <w:trHeight w:val="1149"/>
        </w:trPr>
        <w:tc>
          <w:tcPr>
            <w:tcW w:w="3708" w:type="dxa"/>
          </w:tcPr>
          <w:p w:rsidR="00807C67" w:rsidRPr="00EC18CC" w:rsidRDefault="00807C67" w:rsidP="00781DA2">
            <w:pPr>
              <w:pStyle w:val="2"/>
              <w:ind w:firstLine="0"/>
              <w:jc w:val="left"/>
              <w:rPr>
                <w:sz w:val="24"/>
              </w:rPr>
            </w:pPr>
            <w:r w:rsidRPr="00EC18CC">
              <w:rPr>
                <w:sz w:val="24"/>
              </w:rPr>
              <w:t>Рассмотрено</w:t>
            </w:r>
          </w:p>
          <w:p w:rsidR="00807C67" w:rsidRPr="00EC18CC" w:rsidRDefault="00807C67" w:rsidP="00781DA2">
            <w:pPr>
              <w:pStyle w:val="2"/>
              <w:ind w:firstLine="0"/>
              <w:jc w:val="left"/>
              <w:rPr>
                <w:sz w:val="24"/>
                <w:u w:val="single"/>
              </w:rPr>
            </w:pPr>
            <w:r w:rsidRPr="00EC18CC">
              <w:rPr>
                <w:sz w:val="24"/>
              </w:rPr>
              <w:t>на заседании   методического объединения учителей</w:t>
            </w:r>
          </w:p>
          <w:p w:rsidR="00807C67" w:rsidRPr="00EC18CC" w:rsidRDefault="00807C67" w:rsidP="00781DA2">
            <w:pPr>
              <w:pStyle w:val="2"/>
              <w:ind w:firstLine="0"/>
              <w:jc w:val="left"/>
              <w:rPr>
                <w:sz w:val="24"/>
              </w:rPr>
            </w:pPr>
            <w:r w:rsidRPr="00EC18CC">
              <w:rPr>
                <w:sz w:val="24"/>
              </w:rPr>
              <w:t xml:space="preserve"> Протокол № ___  </w:t>
            </w:r>
          </w:p>
          <w:p w:rsidR="00807C67" w:rsidRPr="00EC18CC" w:rsidRDefault="00AD2093" w:rsidP="00781DA2">
            <w:pPr>
              <w:pStyle w:val="2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807C67" w:rsidRPr="00EC18CC">
              <w:rPr>
                <w:sz w:val="24"/>
              </w:rPr>
              <w:t xml:space="preserve">  г.,</w:t>
            </w:r>
          </w:p>
          <w:p w:rsidR="00807C67" w:rsidRPr="00EC18CC" w:rsidRDefault="00807C67" w:rsidP="00781DA2">
            <w:pPr>
              <w:pStyle w:val="2"/>
              <w:ind w:firstLine="0"/>
              <w:jc w:val="left"/>
              <w:rPr>
                <w:sz w:val="24"/>
              </w:rPr>
            </w:pPr>
          </w:p>
          <w:p w:rsidR="00807C67" w:rsidRPr="00EC18CC" w:rsidRDefault="00807C67" w:rsidP="00781DA2">
            <w:pPr>
              <w:pStyle w:val="2"/>
              <w:ind w:firstLine="0"/>
              <w:jc w:val="left"/>
              <w:rPr>
                <w:sz w:val="24"/>
              </w:rPr>
            </w:pPr>
            <w:r w:rsidRPr="00EC18CC">
              <w:rPr>
                <w:sz w:val="24"/>
              </w:rPr>
              <w:t xml:space="preserve">Руководитель:   ________   </w:t>
            </w:r>
          </w:p>
          <w:p w:rsidR="00807C67" w:rsidRPr="00EC18CC" w:rsidRDefault="00807C67" w:rsidP="00781DA2">
            <w:pPr>
              <w:pStyle w:val="2"/>
              <w:ind w:firstLine="0"/>
              <w:jc w:val="left"/>
              <w:rPr>
                <w:sz w:val="24"/>
              </w:rPr>
            </w:pPr>
            <w:r w:rsidRPr="00EC18CC">
              <w:rPr>
                <w:sz w:val="24"/>
              </w:rPr>
              <w:t xml:space="preserve">  /            ./</w:t>
            </w:r>
          </w:p>
          <w:p w:rsidR="00807C67" w:rsidRPr="00EC18CC" w:rsidRDefault="00807C67" w:rsidP="00807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807C67" w:rsidRPr="00EC18CC" w:rsidRDefault="00807C67" w:rsidP="00807C67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C18CC">
              <w:rPr>
                <w:rFonts w:ascii="Times New Roman" w:hAnsi="Times New Roman" w:cs="Times New Roman"/>
              </w:rPr>
              <w:t>Согласовано</w:t>
            </w:r>
          </w:p>
          <w:p w:rsidR="00807C67" w:rsidRPr="00EC18CC" w:rsidRDefault="00807C67" w:rsidP="00807C67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C18CC">
              <w:rPr>
                <w:rFonts w:ascii="Times New Roman" w:hAnsi="Times New Roman" w:cs="Times New Roman"/>
              </w:rPr>
              <w:t>заместитель директора по УВР</w:t>
            </w:r>
          </w:p>
          <w:p w:rsidR="00807C67" w:rsidRPr="00EC18CC" w:rsidRDefault="00807C67" w:rsidP="00807C67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C18CC">
              <w:rPr>
                <w:rFonts w:ascii="Times New Roman" w:hAnsi="Times New Roman" w:cs="Times New Roman"/>
              </w:rPr>
              <w:t>________/Журкина В.И..</w:t>
            </w:r>
          </w:p>
          <w:p w:rsidR="00807C67" w:rsidRPr="00EC18CC" w:rsidRDefault="00807C67" w:rsidP="00807C67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C18CC">
              <w:rPr>
                <w:rFonts w:ascii="Times New Roman" w:hAnsi="Times New Roman" w:cs="Times New Roman"/>
              </w:rPr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EC18CC">
                <w:rPr>
                  <w:rFonts w:ascii="Times New Roman" w:hAnsi="Times New Roman" w:cs="Times New Roman"/>
                </w:rPr>
                <w:t>2010 г</w:t>
              </w:r>
            </w:smartTag>
          </w:p>
          <w:p w:rsidR="00807C67" w:rsidRPr="00EC18CC" w:rsidRDefault="00AD2093" w:rsidP="00807C67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 «__________ » 2013</w:t>
            </w:r>
            <w:r w:rsidR="00807C67" w:rsidRPr="00EC18CC">
              <w:rPr>
                <w:rFonts w:ascii="Times New Roman" w:hAnsi="Times New Roman" w:cs="Times New Roman"/>
              </w:rPr>
              <w:t>г</w:t>
            </w:r>
          </w:p>
          <w:p w:rsidR="00807C67" w:rsidRPr="00EC18CC" w:rsidRDefault="00807C67" w:rsidP="00807C6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807C67" w:rsidRPr="00EC18CC" w:rsidRDefault="00807C67" w:rsidP="00807C67">
            <w:pPr>
              <w:tabs>
                <w:tab w:val="left" w:pos="330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807C67" w:rsidRPr="00EC18CC" w:rsidRDefault="00807C67" w:rsidP="00807C67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C18CC">
              <w:rPr>
                <w:rFonts w:ascii="Times New Roman" w:hAnsi="Times New Roman" w:cs="Times New Roman"/>
              </w:rPr>
              <w:t xml:space="preserve">Утверждено:                 </w:t>
            </w:r>
          </w:p>
          <w:p w:rsidR="00807C67" w:rsidRPr="00EC18CC" w:rsidRDefault="00807C67" w:rsidP="00807C67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C18CC">
              <w:rPr>
                <w:rFonts w:ascii="Times New Roman" w:hAnsi="Times New Roman" w:cs="Times New Roman"/>
              </w:rPr>
              <w:t xml:space="preserve"> Директор школы:</w:t>
            </w:r>
          </w:p>
          <w:p w:rsidR="00807C67" w:rsidRPr="00EC18CC" w:rsidRDefault="00807C67" w:rsidP="00807C6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C18CC">
              <w:rPr>
                <w:rFonts w:ascii="Times New Roman" w:hAnsi="Times New Roman" w:cs="Times New Roman"/>
              </w:rPr>
              <w:t>________  /Коротенко Н.И,. /</w:t>
            </w:r>
          </w:p>
          <w:p w:rsidR="00807C67" w:rsidRPr="00EC18CC" w:rsidRDefault="00807C67" w:rsidP="00807C6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807C67" w:rsidRPr="00EC18CC" w:rsidRDefault="00AD2093" w:rsidP="00807C67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 «__________ » 2013</w:t>
            </w:r>
            <w:r w:rsidR="00807C67" w:rsidRPr="00EC18CC">
              <w:rPr>
                <w:rFonts w:ascii="Times New Roman" w:hAnsi="Times New Roman" w:cs="Times New Roman"/>
              </w:rPr>
              <w:t xml:space="preserve">  г</w:t>
            </w:r>
          </w:p>
          <w:p w:rsidR="00807C67" w:rsidRPr="00EC18CC" w:rsidRDefault="00807C67" w:rsidP="00807C6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807C67" w:rsidRPr="00EC18CC" w:rsidRDefault="00807C67" w:rsidP="00807C6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807C67" w:rsidRPr="00EC18CC" w:rsidRDefault="00807C67" w:rsidP="00807C67">
            <w:pPr>
              <w:tabs>
                <w:tab w:val="left" w:pos="330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C18C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807C67" w:rsidRPr="00EC18CC" w:rsidRDefault="00807C67" w:rsidP="00807C67">
      <w:pPr>
        <w:rPr>
          <w:rFonts w:ascii="Times New Roman" w:hAnsi="Times New Roman" w:cs="Times New Roman"/>
        </w:rPr>
      </w:pPr>
    </w:p>
    <w:p w:rsidR="00807C67" w:rsidRPr="00EC18CC" w:rsidRDefault="00807C67" w:rsidP="00807C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8CC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807C67" w:rsidRPr="00EC18CC" w:rsidRDefault="00807C67" w:rsidP="00807C6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7C67" w:rsidRPr="00EC18CC" w:rsidRDefault="00AD2093" w:rsidP="00807C6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предмету «О</w:t>
      </w:r>
      <w:r w:rsidR="00807C67" w:rsidRPr="00EC18CC">
        <w:rPr>
          <w:rFonts w:ascii="Times New Roman" w:hAnsi="Times New Roman" w:cs="Times New Roman"/>
          <w:b/>
          <w:sz w:val="32"/>
          <w:szCs w:val="32"/>
        </w:rPr>
        <w:t>бществознание, включая экономику и право»</w:t>
      </w:r>
    </w:p>
    <w:p w:rsidR="00807C67" w:rsidRPr="00EC18CC" w:rsidRDefault="00807C67" w:rsidP="00807C67">
      <w:pPr>
        <w:tabs>
          <w:tab w:val="left" w:pos="1905"/>
          <w:tab w:val="left" w:pos="2805"/>
          <w:tab w:val="center" w:pos="5207"/>
        </w:tabs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807C67" w:rsidRPr="00EC18CC" w:rsidRDefault="00807C67" w:rsidP="00807C67">
      <w:pPr>
        <w:tabs>
          <w:tab w:val="left" w:pos="1905"/>
          <w:tab w:val="left" w:pos="2805"/>
          <w:tab w:val="center" w:pos="5207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18CC">
        <w:rPr>
          <w:rFonts w:ascii="Times New Roman" w:hAnsi="Times New Roman" w:cs="Times New Roman"/>
          <w:b/>
          <w:sz w:val="32"/>
          <w:szCs w:val="32"/>
        </w:rPr>
        <w:t xml:space="preserve">для  9 класса      </w:t>
      </w:r>
    </w:p>
    <w:p w:rsidR="00807C67" w:rsidRPr="00EC18CC" w:rsidRDefault="00807C67" w:rsidP="00807C67">
      <w:pPr>
        <w:spacing w:line="360" w:lineRule="auto"/>
        <w:jc w:val="center"/>
        <w:rPr>
          <w:rFonts w:ascii="Times New Roman" w:hAnsi="Times New Roman" w:cs="Times New Roman"/>
        </w:rPr>
      </w:pPr>
      <w:r w:rsidRPr="00EC18CC">
        <w:rPr>
          <w:rFonts w:ascii="Times New Roman" w:hAnsi="Times New Roman" w:cs="Times New Roman"/>
        </w:rPr>
        <w:t xml:space="preserve">                                                                                     разработала</w:t>
      </w:r>
    </w:p>
    <w:p w:rsidR="00807C67" w:rsidRPr="00EC18CC" w:rsidRDefault="00807C67" w:rsidP="00807C6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18CC">
        <w:rPr>
          <w:rFonts w:ascii="Times New Roman" w:hAnsi="Times New Roman" w:cs="Times New Roman"/>
        </w:rPr>
        <w:t xml:space="preserve"> Учитель: </w:t>
      </w:r>
      <w:r w:rsidRPr="00EC18CC">
        <w:rPr>
          <w:rFonts w:ascii="Times New Roman" w:hAnsi="Times New Roman" w:cs="Times New Roman"/>
          <w:sz w:val="28"/>
          <w:szCs w:val="28"/>
        </w:rPr>
        <w:t>Савинова И.И.</w:t>
      </w:r>
    </w:p>
    <w:p w:rsidR="00807C67" w:rsidRPr="00EC18CC" w:rsidRDefault="00807C67" w:rsidP="00807C67">
      <w:pPr>
        <w:tabs>
          <w:tab w:val="left" w:pos="6045"/>
        </w:tabs>
        <w:spacing w:line="360" w:lineRule="auto"/>
        <w:rPr>
          <w:rFonts w:ascii="Times New Roman" w:hAnsi="Times New Roman" w:cs="Times New Roman"/>
        </w:rPr>
      </w:pPr>
      <w:r w:rsidRPr="00EC18CC">
        <w:rPr>
          <w:rFonts w:ascii="Times New Roman" w:hAnsi="Times New Roman" w:cs="Times New Roman"/>
        </w:rPr>
        <w:tab/>
      </w:r>
    </w:p>
    <w:p w:rsidR="00807C67" w:rsidRPr="00EC18CC" w:rsidRDefault="00807C67" w:rsidP="00807C67">
      <w:pPr>
        <w:rPr>
          <w:rFonts w:ascii="Times New Roman" w:hAnsi="Times New Roman" w:cs="Times New Roman"/>
        </w:rPr>
      </w:pPr>
    </w:p>
    <w:p w:rsidR="00807C67" w:rsidRPr="00EC18CC" w:rsidRDefault="00807C67" w:rsidP="00807C67">
      <w:pPr>
        <w:spacing w:line="360" w:lineRule="auto"/>
        <w:rPr>
          <w:rFonts w:ascii="Times New Roman" w:hAnsi="Times New Roman" w:cs="Times New Roman"/>
        </w:rPr>
      </w:pPr>
    </w:p>
    <w:p w:rsidR="00807C67" w:rsidRDefault="00AD2093" w:rsidP="00807C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2013</w:t>
      </w:r>
      <w:r w:rsidR="00807C67" w:rsidRPr="00EC18CC">
        <w:rPr>
          <w:rFonts w:ascii="Times New Roman" w:hAnsi="Times New Roman" w:cs="Times New Roman"/>
          <w:b/>
        </w:rPr>
        <w:t>-201</w:t>
      </w:r>
      <w:r>
        <w:rPr>
          <w:rFonts w:ascii="Times New Roman" w:hAnsi="Times New Roman" w:cs="Times New Roman"/>
          <w:b/>
        </w:rPr>
        <w:t xml:space="preserve">4 </w:t>
      </w:r>
      <w:r w:rsidR="00807C67" w:rsidRPr="00EC18CC">
        <w:rPr>
          <w:rFonts w:ascii="Times New Roman" w:hAnsi="Times New Roman" w:cs="Times New Roman"/>
          <w:sz w:val="28"/>
          <w:szCs w:val="28"/>
        </w:rPr>
        <w:t>учебный год</w:t>
      </w:r>
    </w:p>
    <w:p w:rsidR="00EC18CC" w:rsidRPr="00EC18CC" w:rsidRDefault="00EC18CC" w:rsidP="00807C67">
      <w:pPr>
        <w:spacing w:line="360" w:lineRule="auto"/>
        <w:jc w:val="center"/>
        <w:rPr>
          <w:rFonts w:ascii="Times New Roman" w:hAnsi="Times New Roman" w:cs="Times New Roman"/>
        </w:rPr>
      </w:pPr>
    </w:p>
    <w:p w:rsidR="00807C67" w:rsidRDefault="00807C67" w:rsidP="00807C67"/>
    <w:p w:rsidR="00722955" w:rsidRPr="00AA1344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 </w:t>
      </w:r>
    </w:p>
    <w:p w:rsidR="00F813A8" w:rsidRDefault="00F813A8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13A8" w:rsidSect="00807C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3A8" w:rsidRPr="00807C67" w:rsidRDefault="00722955" w:rsidP="00F813A8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F813A8" w:rsidRPr="00807C67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записка.</w:t>
      </w:r>
    </w:p>
    <w:p w:rsidR="00722955" w:rsidRPr="00F813A8" w:rsidRDefault="00F813A8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722955"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Рабочая программа по  обществознанию в 9 классе составлена в соответствии с примерной программой по обществознанию  для основного общего образования.  Программа в полном объёме соответствует федеральному компоненту государственного стандарта общего образования, утвержденному приказом Министерства образования РФ № 1089 от 05.03.2004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Нормативные документы  для составления программы:</w:t>
      </w:r>
    </w:p>
    <w:p w:rsidR="00722955" w:rsidRPr="00F813A8" w:rsidRDefault="00722955" w:rsidP="007229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«Об образовании»№ 122 – ФЗ в последней редакции от 01.12.2007 №313-ФЗ;</w:t>
      </w:r>
    </w:p>
    <w:p w:rsidR="00722955" w:rsidRPr="00F813A8" w:rsidRDefault="00722955" w:rsidP="007229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базисный учебный план для среднего (полного) общего образования, утвержденный приказом Министерства образования РФ № 1312 от 09.03.2004</w:t>
      </w:r>
    </w:p>
    <w:p w:rsidR="00722955" w:rsidRPr="00F813A8" w:rsidRDefault="00722955" w:rsidP="007229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компонент государственного стандарта общего образования, утвержденный приказом Министерства образования РФ № 1089 от 05.03.2004</w:t>
      </w:r>
    </w:p>
    <w:p w:rsidR="00722955" w:rsidRPr="00F813A8" w:rsidRDefault="00722955" w:rsidP="007229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учебников, рекомендованных (допущенных) Министерством образования к использованию в образовательных учреждениях, реализующих образовательные прог</w:t>
      </w:r>
      <w:r w:rsidR="009044ED"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раммы общего образования на 2012-2013г.</w:t>
      </w: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год, утвержденный приказом МО РФ № 2080 от 24.12.2010 г.;</w:t>
      </w:r>
    </w:p>
    <w:p w:rsidR="00AA1344" w:rsidRPr="00F813A8" w:rsidRDefault="00AA1344" w:rsidP="007229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базисный  учебный план 2012год.</w:t>
      </w:r>
    </w:p>
    <w:p w:rsidR="00722955" w:rsidRPr="00F813A8" w:rsidRDefault="00846A37" w:rsidP="00846A3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Авторская программа  по обществознанию. Л.Н.Боголюбов, Н.И.Городецкая, Л.Ф.Иванова. М. Просвещение.2010г. 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Содержание основного общего образования по обществознанию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 содержание курса входят социальные навыки, умения, ключевые компетентности,  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каждом из этапов реализуются межпредметные связи с курсом «История» и другими учебными дисциплина ми. Базисный учебный план </w:t>
      </w:r>
      <w:r w:rsidR="00B86218"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программе- 1 час в неделю, 35</w:t>
      </w: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год Курс обществознания ориентирован на  учебник для 9 класса общеобразовательных учреждений  «Обществознание 9 кл</w:t>
      </w:r>
      <w:r w:rsidR="00611F7A"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</w:t>
      </w: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под ред. Л.Н.Боголюбова, Н.И.Городецкой  М «Просвещение»  2010г.Учебник составлен в соответствии с современным уровнем . Отбор материала, форма его подачи и язык изложения соответствует возрастным </w:t>
      </w:r>
      <w:r w:rsidR="008E19BA"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особенностям учащихся</w:t>
      </w:r>
      <w:r w:rsidR="00611F7A"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В целом программа и стандарты со</w:t>
      </w:r>
      <w:r w:rsidR="00611F7A"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ответствуют учебнику.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Программа  построена с учетом дифференцированного подхода – предусмотрен репродуктивный и продуктивный( повышенной трудности) уровень подготовки учащихся. При проведении итогового кон</w:t>
      </w:r>
      <w:r w:rsidR="00611F7A"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троля даются тесты с разноуровне</w:t>
      </w: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выми заданиями</w:t>
      </w:r>
      <w:r w:rsidR="00611F7A"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 Цель программы:  дать целостное представление об обществе,  в  котором живем, основных сфер общественной жизни, о  процессе восприятия социальной (в том числе  правовой) информации и определения собственной позиции;  правовой культуры, основы политических  знаний, способности к самоопределению и самореализации.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  <w:r w:rsidRPr="00F813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программы: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создание условий для социализации личности;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научных представлений, которые составляют первоначальные основы нравственной, правовой  и  политической  культуры;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содействие воспитанию гражданственности учащихся на гуманистические и демократические ценности;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умений ориентироваться в потоке разнообразной информации и типичных жизненных ситуациях;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личности в ответственный период социального взросления, её познавательных интересов, критического мышления в процессе восприятия социальной (в том числе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на уровне функциональной грамотности системы знаний, необходимых для социальной адаптации в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опыта применения полученных знаний для решений типичных задач в области гражданско-общественной деятельности; в межличностных отношениях.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При  проведении промежуточного и итогового контроля  оцениваются все учащиеся, при проведении текущего контроля  оцениваются те учащиеся, которые письменно или устно  отвечают на вопросы.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 к уровню подготовки обучающихся по обществознанию в 9 классе</w:t>
      </w: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В результате изучения курса обществознания  обучающиеся  должны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знать/понимать: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Конституция РФ –основной закон страны;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положения разделов курса – «Политика», «Право»;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разъяснять смысл высказываний по основным разделам.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социальные объекты, суждения об обществе и человеке, выделять их общие черты и различия;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поиск социальной информации по заданной теме, используя различные носители (СМИ, учебный текст и т.д.); 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в социальной информации факты и мнения;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объяснять, почему Конституцию называют законом высшей юридической силы;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характеризовать смысл основных понятий по курсу;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текст Конституции и других  нормативных актов.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давать оценку изученных социальных объектов и процессов, т.е. высказывать суждения об их ценности, уровне или назначении. 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  компетенциями.</w:t>
      </w:r>
    </w:p>
    <w:p w:rsidR="00722955" w:rsidRPr="00F813A8" w:rsidRDefault="00722955" w:rsidP="007229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 поисковой;</w:t>
      </w:r>
    </w:p>
    <w:p w:rsidR="00722955" w:rsidRPr="00F813A8" w:rsidRDefault="00722955" w:rsidP="007229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Учебно-познавательной;</w:t>
      </w:r>
    </w:p>
    <w:p w:rsidR="00722955" w:rsidRPr="00F813A8" w:rsidRDefault="00722955" w:rsidP="007229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Коммуникативной;</w:t>
      </w:r>
    </w:p>
    <w:p w:rsidR="00722955" w:rsidRPr="00F813A8" w:rsidRDefault="00722955" w:rsidP="007229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Рефлексивной;</w:t>
      </w:r>
    </w:p>
    <w:p w:rsidR="00722955" w:rsidRPr="00F813A8" w:rsidRDefault="00722955" w:rsidP="00AE4396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использование приобретенных знаний в  повседневной жизни для: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полноценного выполнения типичных для подростка социальных ролей;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общей ориентации в актуальных в актуальных общественных событиях и процессах;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нравственной и правовой оценки конкретных поступков людей;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и защиты прав человека и гражданина, осознанного выполнения гражданских обязанностей;</w:t>
      </w:r>
    </w:p>
    <w:p w:rsidR="00722955" w:rsidRPr="00F813A8" w:rsidRDefault="00722955" w:rsidP="00722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первичного анализа и использования социальной информации;</w:t>
      </w:r>
    </w:p>
    <w:p w:rsidR="00AA1344" w:rsidRPr="00F813A8" w:rsidRDefault="00722955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сознательного неприятия антиобщественного поведения.</w:t>
      </w:r>
      <w:r w:rsidR="00AA1344" w:rsidRPr="00F813A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 xml:space="preserve"> 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 в обществе, правовое регулирование общественных отношений. Помимо знаний, </w:t>
      </w: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«Обществознание» является опыт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  в учебном процессе и социальной практике.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Изучение обществознания  в девятом классе направлено на достижение следующих целей: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развитие личности в ответственный период социального взросления человека (11 —15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освоение на уровне функциональной грамотности системы необходимых для социальной адаптации знаний: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. Последовательность изучения учебного материала определяется с учетом возрастных рубежей изменения социального статуса (расширение дееспособности), социального опыта, познавательных возможностей учащихся.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Обществознание в 9 классе представляет собой цикл уроков, рассчитанных на формирование первоначальных и в определенной мере упорядоченных знаний о роли социальных норм, в том числе правовых, в жизни человека и общества. Материал темы включает сюжеты, раскрывающие вопросы о необходимости соблюдения закона, о правах человека и отдельно о правах ребенка, дает обобщенное представление о государственной власти, о возможностях участия граждан в управлении делами общества. Тема вводит учащихся в сложный и обширный мир права и закона. Одна часть уроков отводится вопросам теории права, другая — отраслям права. Особое внимание уделено элементам конституционного права. Рассматриваются основы конституционного строя РФ, федеративного устройства РФ, государственного устройства РФ, а также механизм реализации и защиты прав и свобод гражданина РФ.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Программа предусматривает формирование у учащихся общеучебных умений и навыков, универсальных способов деятельности и ключевых компетенций. 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Перечисленные познавательные и практические задания предполагают использование компьютерных технологий для обработки, передачи информации, презентации результатов познавательной и практической деятельности.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Курс призван помочь выпускникам основной школы сделать осознанный выбор путей продолжения образования или будущей профессиональной деятельности.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СОДЕРЖАНИЕ ДИСЦИПЛИНЫ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Введение ( 1ч).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Тема 1. Политика и социальное управление (10ч)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Политика и власть. Роль политики в жизни общества. Основные направления политики.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Политический режим. Демократия и тоталитаризм. Демократические ценнос</w:t>
      </w:r>
      <w:r w:rsidR="00807C67"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ти. Развитие демократии в совре</w:t>
      </w: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менном мире. 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Правовое государство. Разделение властей. Условия становления правового государства в РФ.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Гражданское общество. Местное самоуправление. Пути формирования гражданского общества в РФ.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Средства массовой информации. Влияние СМИ на политическую жизнь общества. Роль СМИ в предвыборной борьбе.</w:t>
      </w:r>
    </w:p>
    <w:p w:rsidR="00AA1344" w:rsidRPr="00F813A8" w:rsidRDefault="00B86218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Тема 2. Право (21</w:t>
      </w:r>
      <w:r w:rsidR="00AA1344" w:rsidRPr="00F813A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 xml:space="preserve"> ч)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Право, его роль в жизни человека, общества и государства. Понятие нормы права. Нормативно-правовой акт. Виды нормативных актов. Система законодательства.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Понятие правоотношения. Виды правоотношений. Субъекты права. Особенности правового статуса несовершеннолетних.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Понятие правонарушения. Признаки и виды правонарушений. Понятие и виды юридической ответственности. Презумпция невиновности. Правоохранительные органы. Судебная система РФ. Адвокатура. Нотариат.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Конституция — основной закон РФ. 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Понятие прав, свобод и обязанностей. Всеобщая декларация прав человека — идеал права. Воздействие между народных документов по правам человека на утверждение прав и свобод человека и гражданина в РФ.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Семейные правоотношения. Порядок и условия заключения брака. Права и обязанности родителей детей.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Административные правоотношения. Административное правонарушение. Виды административных наказаний.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Социальные права. Жилищные правоотношения.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Правовое регулирование отношений в сфере образования.</w:t>
      </w:r>
    </w:p>
    <w:p w:rsidR="00AA1344" w:rsidRPr="00F813A8" w:rsidRDefault="00AA1344" w:rsidP="00AA1344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Не менее 25% учебного времени отводится на самостоятельную практическую работу учащихся. Набор выполняемых учащимися работ включает в себя:</w:t>
      </w:r>
    </w:p>
    <w:p w:rsidR="00AA1344" w:rsidRPr="00F813A8" w:rsidRDefault="00AA1344" w:rsidP="00AA134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 </w:t>
      </w:r>
    </w:p>
    <w:p w:rsidR="00AA1344" w:rsidRPr="00F813A8" w:rsidRDefault="00AA1344" w:rsidP="00AA134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решение познавательных и практических задач, отражающих типичные жизненные ситуации; </w:t>
      </w:r>
    </w:p>
    <w:p w:rsidR="00AA1344" w:rsidRPr="00F813A8" w:rsidRDefault="00AA1344" w:rsidP="00AA134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формулирование собственных оценочных суждений о современном обществе на основе сопоставления фактов и их интерпретаций; </w:t>
      </w:r>
    </w:p>
    <w:p w:rsidR="00AA1344" w:rsidRPr="00F813A8" w:rsidRDefault="00AA1344" w:rsidP="00AA134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наблюдение и оценку явлений и событий, происходящих в социальной жизни, с опорой на экономические, правовые, социально-политические, культурологические знания; </w:t>
      </w:r>
    </w:p>
    <w:p w:rsidR="00AA1344" w:rsidRPr="00F813A8" w:rsidRDefault="00AA1344" w:rsidP="00AA134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оценку собственных действий и действий других людей с точки зрения </w:t>
      </w:r>
      <w:r w:rsidR="00807C67"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нравственности, права и экономи</w:t>
      </w: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ческой рациональности; </w:t>
      </w:r>
    </w:p>
    <w:p w:rsidR="00AA1344" w:rsidRPr="00F813A8" w:rsidRDefault="00AA1344" w:rsidP="00AA134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участие в обучающих играх (ролевых, ситуативных, деловых), тренингах, моделирующих ситуации из реальной жизни; </w:t>
      </w:r>
    </w:p>
    <w:p w:rsidR="00AA1344" w:rsidRPr="00F813A8" w:rsidRDefault="00AA1344" w:rsidP="00AA134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выполнение творческих работ по обществоведческой тематике; </w:t>
      </w:r>
    </w:p>
    <w:p w:rsidR="00AA1344" w:rsidRPr="00F813A8" w:rsidRDefault="00AA1344" w:rsidP="00AA134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конструктивное разрешение конфликтных ситуаций в моделируемых учебных задачах и в реальной жизни; </w:t>
      </w:r>
    </w:p>
    <w:p w:rsidR="00AA1344" w:rsidRPr="00F813A8" w:rsidRDefault="00AA1344" w:rsidP="00AA134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совместную деятельность в процессе участия в ученических социальных проектах в школе, микрорайоне, населенном пункте</w:t>
      </w:r>
    </w:p>
    <w:p w:rsidR="004423D9" w:rsidRPr="00F813A8" w:rsidRDefault="00AA1344" w:rsidP="00807C67">
      <w:p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Повторение ( 3ч).</w:t>
      </w:r>
    </w:p>
    <w:p w:rsidR="00846A37" w:rsidRPr="00F813A8" w:rsidRDefault="00846A37" w:rsidP="00846A37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Учебно-методический комплект:</w:t>
      </w:r>
    </w:p>
    <w:p w:rsidR="00846A37" w:rsidRPr="00F813A8" w:rsidRDefault="00846A37" w:rsidP="00846A37">
      <w:pPr>
        <w:pStyle w:val="a4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учебник « обществознание» 9 класс  Л.М.Боголюбов, А.И.Матвеев. М.Просвещение. 2010г.</w:t>
      </w:r>
    </w:p>
    <w:p w:rsidR="00846A37" w:rsidRPr="00F813A8" w:rsidRDefault="00846A37" w:rsidP="00846A37">
      <w:pPr>
        <w:pStyle w:val="a4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Поурочные разработки 9 класс : пособие для учителя общеобразовательных учреждений- Л.М.Боголюбов, А.И.Матвеев. –М.Просвещение. 2010г.</w:t>
      </w:r>
    </w:p>
    <w:p w:rsidR="00846A37" w:rsidRPr="00F813A8" w:rsidRDefault="00846A37" w:rsidP="00846A37">
      <w:pPr>
        <w:pStyle w:val="a4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Раб</w:t>
      </w:r>
      <w:r w:rsidR="004C23E9"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очая тетрадь « обществознание».</w:t>
      </w:r>
      <w:r w:rsidRPr="00F81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О.А.Котова, Т.Е.Лискова .- М. П росвещение.2012г.</w:t>
      </w:r>
    </w:p>
    <w:p w:rsidR="004C23E9" w:rsidRPr="00F813A8" w:rsidRDefault="004C23E9" w:rsidP="00846A37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</w:p>
    <w:p w:rsidR="004C23E9" w:rsidRPr="00F813A8" w:rsidRDefault="004C23E9" w:rsidP="004C2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2102"/>
        <w:gridCol w:w="1844"/>
        <w:gridCol w:w="1518"/>
        <w:gridCol w:w="1499"/>
        <w:gridCol w:w="338"/>
        <w:gridCol w:w="323"/>
        <w:gridCol w:w="355"/>
        <w:gridCol w:w="488"/>
        <w:gridCol w:w="336"/>
        <w:gridCol w:w="355"/>
        <w:gridCol w:w="923"/>
      </w:tblGrid>
      <w:tr w:rsidR="004C23E9" w:rsidRPr="00F813A8" w:rsidTr="004C23E9">
        <w:tc>
          <w:tcPr>
            <w:tcW w:w="5308" w:type="dxa"/>
            <w:gridSpan w:val="3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Количество часов в год-     ____35ч____</w:t>
            </w:r>
          </w:p>
        </w:tc>
        <w:tc>
          <w:tcPr>
            <w:tcW w:w="1431" w:type="dxa"/>
            <w:vMerge w:val="restart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Количество</w:t>
            </w:r>
          </w:p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часов в</w:t>
            </w:r>
          </w:p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неделю</w:t>
            </w:r>
          </w:p>
        </w:tc>
        <w:tc>
          <w:tcPr>
            <w:tcW w:w="2123" w:type="dxa"/>
            <w:gridSpan w:val="6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Виды контроля</w:t>
            </w:r>
          </w:p>
        </w:tc>
        <w:tc>
          <w:tcPr>
            <w:tcW w:w="885" w:type="dxa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резерв</w:t>
            </w:r>
          </w:p>
        </w:tc>
      </w:tr>
      <w:tr w:rsidR="004C23E9" w:rsidRPr="00F813A8" w:rsidTr="004C23E9">
        <w:tc>
          <w:tcPr>
            <w:tcW w:w="2102" w:type="dxa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Федерального компонента</w:t>
            </w:r>
          </w:p>
        </w:tc>
        <w:tc>
          <w:tcPr>
            <w:tcW w:w="1757" w:type="dxa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Регионального компонента</w:t>
            </w:r>
          </w:p>
        </w:tc>
        <w:tc>
          <w:tcPr>
            <w:tcW w:w="1449" w:type="dxa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Школьного компонента</w:t>
            </w:r>
          </w:p>
        </w:tc>
        <w:tc>
          <w:tcPr>
            <w:tcW w:w="1431" w:type="dxa"/>
            <w:vMerge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д</w:t>
            </w:r>
          </w:p>
        </w:tc>
        <w:tc>
          <w:tcPr>
            <w:tcW w:w="317" w:type="dxa"/>
            <w:tcBorders>
              <w:lef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с</w:t>
            </w:r>
          </w:p>
        </w:tc>
        <w:tc>
          <w:tcPr>
            <w:tcW w:w="348" w:type="dxa"/>
            <w:tcBorders>
              <w:righ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и</w:t>
            </w:r>
          </w:p>
        </w:tc>
        <w:tc>
          <w:tcPr>
            <w:tcW w:w="448" w:type="dxa"/>
            <w:tcBorders>
              <w:left w:val="single" w:sz="4" w:space="0" w:color="auto"/>
            </w:tcBorders>
          </w:tcPr>
          <w:p w:rsidR="004C23E9" w:rsidRPr="00F813A8" w:rsidRDefault="004C23E9" w:rsidP="00A16168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к</w:t>
            </w:r>
            <w:r w:rsidR="00A16168"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р</w:t>
            </w:r>
          </w:p>
        </w:tc>
        <w:tc>
          <w:tcPr>
            <w:tcW w:w="330" w:type="dxa"/>
            <w:tcBorders>
              <w:righ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т</w:t>
            </w:r>
          </w:p>
        </w:tc>
        <w:tc>
          <w:tcPr>
            <w:tcW w:w="348" w:type="dxa"/>
            <w:tcBorders>
              <w:lef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  <w:t>и</w:t>
            </w:r>
          </w:p>
        </w:tc>
        <w:tc>
          <w:tcPr>
            <w:tcW w:w="885" w:type="dxa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4C23E9" w:rsidRPr="00F813A8" w:rsidTr="004C23E9">
        <w:tc>
          <w:tcPr>
            <w:tcW w:w="2102" w:type="dxa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35ч</w:t>
            </w:r>
          </w:p>
        </w:tc>
        <w:tc>
          <w:tcPr>
            <w:tcW w:w="1757" w:type="dxa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1449" w:type="dxa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1431" w:type="dxa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1ч</w:t>
            </w: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2</w:t>
            </w:r>
          </w:p>
        </w:tc>
        <w:tc>
          <w:tcPr>
            <w:tcW w:w="330" w:type="dxa"/>
            <w:tcBorders>
              <w:righ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F813A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2</w:t>
            </w:r>
          </w:p>
        </w:tc>
        <w:tc>
          <w:tcPr>
            <w:tcW w:w="348" w:type="dxa"/>
            <w:tcBorders>
              <w:left w:val="single" w:sz="4" w:space="0" w:color="auto"/>
            </w:tcBorders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885" w:type="dxa"/>
          </w:tcPr>
          <w:p w:rsidR="004C23E9" w:rsidRPr="00F813A8" w:rsidRDefault="004C23E9" w:rsidP="003B3522">
            <w:pPr>
              <w:spacing w:line="36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</w:tc>
      </w:tr>
    </w:tbl>
    <w:p w:rsidR="004C23E9" w:rsidRPr="00F813A8" w:rsidRDefault="004C23E9" w:rsidP="004C23E9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23E9" w:rsidRPr="00F813A8" w:rsidRDefault="004C23E9" w:rsidP="004C2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A37" w:rsidRPr="004C23E9" w:rsidRDefault="00846A37" w:rsidP="004C23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46A37" w:rsidRPr="004C23E9" w:rsidSect="00F813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423D9" w:rsidRPr="00807C67" w:rsidRDefault="00B86218" w:rsidP="00AA1344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807C67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lastRenderedPageBreak/>
        <w:t>К</w:t>
      </w:r>
      <w:r w:rsidR="004423D9" w:rsidRPr="00807C67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алендарно</w:t>
      </w:r>
      <w:r w:rsidRPr="00807C67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- тематическое планирование 9 класс 35ч-   1час в неделю.</w:t>
      </w:r>
    </w:p>
    <w:tbl>
      <w:tblPr>
        <w:tblStyle w:val="a3"/>
        <w:tblW w:w="0" w:type="auto"/>
        <w:tblLook w:val="04A0"/>
      </w:tblPr>
      <w:tblGrid>
        <w:gridCol w:w="849"/>
        <w:gridCol w:w="1116"/>
        <w:gridCol w:w="15"/>
        <w:gridCol w:w="1130"/>
        <w:gridCol w:w="2883"/>
        <w:gridCol w:w="1033"/>
        <w:gridCol w:w="3116"/>
        <w:gridCol w:w="2704"/>
        <w:gridCol w:w="1940"/>
      </w:tblGrid>
      <w:tr w:rsidR="00453BF7" w:rsidRPr="00821F1E" w:rsidTr="00392903">
        <w:trPr>
          <w:trHeight w:val="630"/>
        </w:trPr>
        <w:tc>
          <w:tcPr>
            <w:tcW w:w="849" w:type="dxa"/>
            <w:vMerge w:val="restart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2883" w:type="dxa"/>
            <w:vMerge w:val="restart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Название темы урока</w:t>
            </w:r>
          </w:p>
        </w:tc>
        <w:tc>
          <w:tcPr>
            <w:tcW w:w="1033" w:type="dxa"/>
            <w:vMerge w:val="restart"/>
          </w:tcPr>
          <w:p w:rsidR="00846A37" w:rsidRDefault="00846A3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Кол-во</w:t>
            </w:r>
            <w:r w:rsidR="004423D9"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часов</w:t>
            </w:r>
          </w:p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vMerge w:val="restart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Планируемые</w:t>
            </w:r>
          </w:p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2704" w:type="dxa"/>
            <w:vMerge w:val="restart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Домашнее </w:t>
            </w:r>
          </w:p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940" w:type="dxa"/>
            <w:vMerge w:val="restart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Примечание </w:t>
            </w:r>
          </w:p>
          <w:p w:rsidR="004423D9" w:rsidRPr="00821F1E" w:rsidRDefault="004423D9" w:rsidP="004423D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rPr>
          <w:trHeight w:val="465"/>
        </w:trPr>
        <w:tc>
          <w:tcPr>
            <w:tcW w:w="849" w:type="dxa"/>
            <w:vMerge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righ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883" w:type="dxa"/>
            <w:vMerge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vMerge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vMerge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E42401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04.09.12.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04.09.12.</w:t>
            </w:r>
          </w:p>
        </w:tc>
        <w:tc>
          <w:tcPr>
            <w:tcW w:w="2883" w:type="dxa"/>
          </w:tcPr>
          <w:p w:rsidR="004423D9" w:rsidRPr="00B86218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B86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Введение.</w:t>
            </w:r>
            <w:r w:rsidR="00B86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(1ч)</w:t>
            </w:r>
          </w:p>
        </w:tc>
        <w:tc>
          <w:tcPr>
            <w:tcW w:w="1033" w:type="dxa"/>
          </w:tcPr>
          <w:p w:rsidR="004423D9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4423D9" w:rsidP="00807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терминов за курс 8 класса, формирование общих представлений об обществознании. Знакомство с учебником.</w:t>
            </w:r>
          </w:p>
        </w:tc>
        <w:tc>
          <w:tcPr>
            <w:tcW w:w="2704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Стр. 3-6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B86218" w:rsidRDefault="008B41D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B86218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Политика (10ч)</w:t>
            </w:r>
          </w:p>
        </w:tc>
        <w:tc>
          <w:tcPr>
            <w:tcW w:w="1033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</w:tcPr>
          <w:p w:rsidR="004423D9" w:rsidRPr="00821F1E" w:rsidRDefault="004423D9" w:rsidP="00D34B6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E42401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11.09.12.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11.09.12.</w:t>
            </w:r>
          </w:p>
        </w:tc>
        <w:tc>
          <w:tcPr>
            <w:tcW w:w="2883" w:type="dxa"/>
          </w:tcPr>
          <w:p w:rsidR="004423D9" w:rsidRPr="00821F1E" w:rsidRDefault="008B41D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и власть</w:t>
            </w:r>
          </w:p>
        </w:tc>
        <w:tc>
          <w:tcPr>
            <w:tcW w:w="1033" w:type="dxa"/>
          </w:tcPr>
          <w:p w:rsidR="004423D9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D34B6F" w:rsidRPr="00821F1E" w:rsidRDefault="00D34B6F" w:rsidP="00807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политики; роль политики в жизни общества; роль СМИ и политика.</w:t>
            </w:r>
          </w:p>
          <w:p w:rsidR="004423D9" w:rsidRPr="00821F1E" w:rsidRDefault="00D34B6F" w:rsidP="00807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делать выводы, отвечать на вопросы, высказывать собственную точку зрения.</w:t>
            </w:r>
          </w:p>
        </w:tc>
        <w:tc>
          <w:tcPr>
            <w:tcW w:w="2704" w:type="dxa"/>
          </w:tcPr>
          <w:p w:rsidR="004423D9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 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</w:t>
            </w:r>
          </w:p>
          <w:p w:rsidR="00D34B6F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D34B6F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D34B6F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D34B6F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E42401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18.09.12.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18.09.12.</w:t>
            </w:r>
          </w:p>
        </w:tc>
        <w:tc>
          <w:tcPr>
            <w:tcW w:w="2883" w:type="dxa"/>
          </w:tcPr>
          <w:p w:rsidR="00D34B6F" w:rsidRPr="00821F1E" w:rsidRDefault="00D34B6F" w:rsidP="00D34B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Государство.               </w:t>
            </w:r>
          </w:p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D34B6F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D34B6F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</w:tcPr>
          <w:p w:rsidR="004423D9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D34B6F" w:rsidRPr="00821F1E" w:rsidRDefault="00D34B6F" w:rsidP="00D34B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 возникновения государства, признаки государства, формы государства понятие о гражданстве.</w:t>
            </w:r>
          </w:p>
          <w:p w:rsidR="00D34B6F" w:rsidRPr="00821F1E" w:rsidRDefault="00D34B6F" w:rsidP="00807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анализировать, делать выводы, отвечать на </w:t>
            </w:r>
            <w:r w:rsidR="00807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вопросы,</w:t>
            </w:r>
          </w:p>
          <w:p w:rsidR="004423D9" w:rsidRPr="00821F1E" w:rsidRDefault="00D34B6F" w:rsidP="00807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собственную точку зрения.</w:t>
            </w:r>
          </w:p>
        </w:tc>
        <w:tc>
          <w:tcPr>
            <w:tcW w:w="2704" w:type="dxa"/>
          </w:tcPr>
          <w:p w:rsidR="004423D9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§2 р.т.рубрика « Мысли мудрых».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E42401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25 09.12.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25.09.12.</w:t>
            </w:r>
          </w:p>
        </w:tc>
        <w:tc>
          <w:tcPr>
            <w:tcW w:w="2883" w:type="dxa"/>
          </w:tcPr>
          <w:p w:rsidR="004423D9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режимы.</w:t>
            </w:r>
          </w:p>
        </w:tc>
        <w:tc>
          <w:tcPr>
            <w:tcW w:w="1033" w:type="dxa"/>
          </w:tcPr>
          <w:p w:rsidR="004423D9" w:rsidRPr="00821F1E" w:rsidRDefault="00D34B6F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D34B6F" w:rsidRPr="00821F1E" w:rsidRDefault="00D34B6F" w:rsidP="00D34B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 и особенности политических  режимов</w:t>
            </w:r>
          </w:p>
          <w:p w:rsidR="004423D9" w:rsidRPr="00821F1E" w:rsidRDefault="00D34B6F" w:rsidP="00807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Сходство и отличия в авторитарном и тоталитарном режиме. Уметь анализировать, делать выводы, отвечать на вопросы, высказывать собственную точку зрения</w:t>
            </w:r>
          </w:p>
        </w:tc>
        <w:tc>
          <w:tcPr>
            <w:tcW w:w="2704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§3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B63F5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02.10.12.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02.10.12.</w:t>
            </w:r>
          </w:p>
        </w:tc>
        <w:tc>
          <w:tcPr>
            <w:tcW w:w="2883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  государство.      </w:t>
            </w:r>
          </w:p>
        </w:tc>
        <w:tc>
          <w:tcPr>
            <w:tcW w:w="1033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372CA9" w:rsidRPr="00821F1E" w:rsidRDefault="00372CA9" w:rsidP="00372C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Доказывать свою точку зрения. Раскрывать смысл положения «Право выше власти» Объяснять, с какими явлениями общественной жизни связано возникновение и развитие правового государства . Составить  схему «Ценности государства», Характеризовать основные понятия. Раскрывать смысл положения «Право выше власти»  Признаки правового государства.</w:t>
            </w:r>
          </w:p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§4 р.т. ответить на вопросы « Проверь себя.»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rPr>
          <w:trHeight w:val="4414"/>
        </w:trPr>
        <w:tc>
          <w:tcPr>
            <w:tcW w:w="849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B63F5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09.10.12.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09.10.12.</w:t>
            </w:r>
          </w:p>
        </w:tc>
        <w:tc>
          <w:tcPr>
            <w:tcW w:w="2883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Гражданское  общество и государство.     </w:t>
            </w:r>
          </w:p>
        </w:tc>
        <w:tc>
          <w:tcPr>
            <w:tcW w:w="1033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372CA9" w:rsidRPr="00821F1E" w:rsidRDefault="00372CA9" w:rsidP="00372C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как основной политический институт. Гражданское общество. Структура гражданского общества. Признаки гражданского общества. Местное самоуправление.</w:t>
            </w:r>
          </w:p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§5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16.10.12.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16.10.12.</w:t>
            </w:r>
          </w:p>
        </w:tc>
        <w:tc>
          <w:tcPr>
            <w:tcW w:w="2883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Гражданское  общество и государство.     </w:t>
            </w:r>
          </w:p>
        </w:tc>
        <w:tc>
          <w:tcPr>
            <w:tcW w:w="1033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E42401" w:rsidRDefault="00372CA9" w:rsidP="00372C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возникновения гражданского общества, условия возникновения и развития гражданского общества.</w:t>
            </w:r>
          </w:p>
          <w:p w:rsidR="004423D9" w:rsidRPr="00E42401" w:rsidRDefault="00E42401" w:rsidP="00372C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</w:t>
            </w:r>
            <w:r w:rsidR="00372CA9"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формирования  гражданского государства.  Составить таблицу «Этапы формирования гражданского общества»,</w:t>
            </w:r>
          </w:p>
        </w:tc>
        <w:tc>
          <w:tcPr>
            <w:tcW w:w="2704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§5 задания 1,3,4, рубрики « В классе и дома»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23.10.12.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23.10.12.</w:t>
            </w:r>
          </w:p>
        </w:tc>
        <w:tc>
          <w:tcPr>
            <w:tcW w:w="2883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граждан в политической жизни.</w:t>
            </w:r>
          </w:p>
        </w:tc>
        <w:tc>
          <w:tcPr>
            <w:tcW w:w="1033" w:type="dxa"/>
          </w:tcPr>
          <w:p w:rsidR="004423D9" w:rsidRPr="00821F1E" w:rsidRDefault="00372CA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44383A" w:rsidP="00807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делать выводы, отвечать на вопросы, высказывать собственную точку зрения.</w:t>
            </w:r>
          </w:p>
        </w:tc>
        <w:tc>
          <w:tcPr>
            <w:tcW w:w="2704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§6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30.10.12.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30.10.12.</w:t>
            </w:r>
          </w:p>
        </w:tc>
        <w:tc>
          <w:tcPr>
            <w:tcW w:w="2883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партии и </w:t>
            </w: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движения.</w:t>
            </w:r>
          </w:p>
        </w:tc>
        <w:tc>
          <w:tcPr>
            <w:tcW w:w="1033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6" w:type="dxa"/>
          </w:tcPr>
          <w:p w:rsidR="004423D9" w:rsidRPr="00821F1E" w:rsidRDefault="0044383A" w:rsidP="00807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анализировать, делать выводы, отвечать на </w:t>
            </w: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вопросы, высказывать собственную точку зрения .по признакам общественно-политическим движениям.</w:t>
            </w:r>
          </w:p>
        </w:tc>
        <w:tc>
          <w:tcPr>
            <w:tcW w:w="2704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§7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13.11</w:t>
            </w:r>
            <w:r w:rsidR="00453BF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13.11.12.</w:t>
            </w:r>
          </w:p>
        </w:tc>
        <w:tc>
          <w:tcPr>
            <w:tcW w:w="2883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партии и движения.</w:t>
            </w:r>
          </w:p>
        </w:tc>
        <w:tc>
          <w:tcPr>
            <w:tcW w:w="1033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E42401" w:rsidRDefault="0044383A" w:rsidP="00443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партии России на данный момент</w:t>
            </w:r>
            <w:r w:rsidR="00E42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высказывать собственную точку зрения по программе политических партий России.</w:t>
            </w:r>
          </w:p>
        </w:tc>
        <w:tc>
          <w:tcPr>
            <w:tcW w:w="2704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§7. Р</w:t>
            </w:r>
            <w:r w:rsidR="00E4240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абота с СМИ.( о деятельности па</w:t>
            </w: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ртий.)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20.11</w:t>
            </w:r>
            <w:r w:rsidR="00453BF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20.11.12.</w:t>
            </w:r>
          </w:p>
        </w:tc>
        <w:tc>
          <w:tcPr>
            <w:tcW w:w="2883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Повторение по теме: «Политика».</w:t>
            </w:r>
          </w:p>
        </w:tc>
        <w:tc>
          <w:tcPr>
            <w:tcW w:w="1033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«Политика».</w:t>
            </w:r>
          </w:p>
        </w:tc>
        <w:tc>
          <w:tcPr>
            <w:tcW w:w="2704" w:type="dxa"/>
          </w:tcPr>
          <w:p w:rsidR="004423D9" w:rsidRPr="00821F1E" w:rsidRDefault="0044383A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§1-7 повторить.</w:t>
            </w:r>
            <w:r w:rsidR="007C1FBC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Тестирование.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B86218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B86218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Право </w:t>
            </w:r>
            <w:r w:rsidR="00B86218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21</w:t>
            </w:r>
            <w:r w:rsidRPr="00B86218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33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27.11</w:t>
            </w:r>
            <w:r w:rsidR="00453BF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27.11.12.</w:t>
            </w:r>
          </w:p>
        </w:tc>
        <w:tc>
          <w:tcPr>
            <w:tcW w:w="2883" w:type="dxa"/>
          </w:tcPr>
          <w:p w:rsidR="00651596" w:rsidRPr="00821F1E" w:rsidRDefault="00651596" w:rsidP="006515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и его роль в жизни общества и   государства.             </w:t>
            </w:r>
          </w:p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E42401" w:rsidRDefault="00651596" w:rsidP="00E424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права; история развития отечественного права. Основные черты и признаки права. Мера свободы. Правовая ответственность. Виды юридической ответственности. Правонарушение. Право и закон. Отрасли права</w:t>
            </w:r>
            <w:r w:rsidR="00E42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отличие права от других социальных норм. Комментировать некоторые определения права. Характеризовать </w:t>
            </w: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естественное право</w:t>
            </w:r>
          </w:p>
        </w:tc>
        <w:tc>
          <w:tcPr>
            <w:tcW w:w="2704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§8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04.12.12.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04.12.12.</w:t>
            </w:r>
          </w:p>
        </w:tc>
        <w:tc>
          <w:tcPr>
            <w:tcW w:w="2883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Правоотношения и субъекты права.</w:t>
            </w:r>
          </w:p>
        </w:tc>
        <w:tc>
          <w:tcPr>
            <w:tcW w:w="1033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EC18CC" w:rsidRDefault="00651596" w:rsidP="006515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особенности правоотношений, субъекты правоотношений</w:t>
            </w:r>
            <w:r w:rsidR="00E42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Сходство и отличия правоотношений от других социальных отношений</w:t>
            </w:r>
            <w:r w:rsidR="00E42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51596" w:rsidRPr="00821F1E" w:rsidRDefault="00651596" w:rsidP="006515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анализировать, делать выводы, отвечать на вопросы, высказывать собственную точку зрения </w:t>
            </w:r>
          </w:p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§9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11.12.12.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11.12.12.</w:t>
            </w:r>
          </w:p>
        </w:tc>
        <w:tc>
          <w:tcPr>
            <w:tcW w:w="2883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Правонарушения и юридическая ответственность.</w:t>
            </w:r>
          </w:p>
        </w:tc>
        <w:tc>
          <w:tcPr>
            <w:tcW w:w="1033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651596" w:rsidP="00E424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 и виды правонарушений; виды юридической ответственности; презумпция невиновности.</w:t>
            </w:r>
          </w:p>
        </w:tc>
        <w:tc>
          <w:tcPr>
            <w:tcW w:w="2704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§10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18.12.12.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18.12.12.</w:t>
            </w:r>
          </w:p>
        </w:tc>
        <w:tc>
          <w:tcPr>
            <w:tcW w:w="2883" w:type="dxa"/>
          </w:tcPr>
          <w:p w:rsidR="004423D9" w:rsidRPr="00821F1E" w:rsidRDefault="0065159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Правоохранительные органы.</w:t>
            </w:r>
          </w:p>
        </w:tc>
        <w:tc>
          <w:tcPr>
            <w:tcW w:w="1033" w:type="dxa"/>
          </w:tcPr>
          <w:p w:rsidR="004423D9" w:rsidRPr="00821F1E" w:rsidRDefault="0065159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651596" w:rsidP="00E424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правоо</w:t>
            </w:r>
            <w:r w:rsidR="00E42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хранительных органов; принципы </w:t>
            </w: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делать выводы.</w:t>
            </w:r>
          </w:p>
        </w:tc>
        <w:tc>
          <w:tcPr>
            <w:tcW w:w="2704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§11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65159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25.12.12.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25.12.12.</w:t>
            </w:r>
          </w:p>
        </w:tc>
        <w:tc>
          <w:tcPr>
            <w:tcW w:w="2883" w:type="dxa"/>
          </w:tcPr>
          <w:p w:rsidR="004423D9" w:rsidRPr="00821F1E" w:rsidRDefault="0065159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РФ. Основы конституционного строя   РФ.</w:t>
            </w:r>
          </w:p>
        </w:tc>
        <w:tc>
          <w:tcPr>
            <w:tcW w:w="1033" w:type="dxa"/>
          </w:tcPr>
          <w:p w:rsidR="004423D9" w:rsidRPr="00821F1E" w:rsidRDefault="0065159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65159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- основной закон государства. Отличие Конституции от остальных законов страны. Классификация  прав и свобод человека. Полномочия президента, судов, Федерального собрания.</w:t>
            </w:r>
          </w:p>
        </w:tc>
        <w:tc>
          <w:tcPr>
            <w:tcW w:w="2704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§12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15.01.13.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15.01.13.</w:t>
            </w:r>
          </w:p>
        </w:tc>
        <w:tc>
          <w:tcPr>
            <w:tcW w:w="2883" w:type="dxa"/>
          </w:tcPr>
          <w:p w:rsidR="004423D9" w:rsidRPr="00821F1E" w:rsidRDefault="0065159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РФ. Основы конституционного строя   РФ.</w:t>
            </w:r>
          </w:p>
        </w:tc>
        <w:tc>
          <w:tcPr>
            <w:tcW w:w="1033" w:type="dxa"/>
          </w:tcPr>
          <w:p w:rsidR="004423D9" w:rsidRPr="00821F1E" w:rsidRDefault="0065159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E42401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что конституция: обладает высшей юридической силой;</w:t>
            </w:r>
            <w:r w:rsidR="00EC1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провозглашает основные права и свободы человека и гражданина;базируется на ценностях нравственных, демократических, патриотических. Уметь объяснять, почему Конституцию называют законом  высшей юридической силы. Характеризовать смысл основных понятий.</w:t>
            </w:r>
          </w:p>
        </w:tc>
        <w:tc>
          <w:tcPr>
            <w:tcW w:w="2704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§13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22.01.13.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22.01.13.</w:t>
            </w:r>
          </w:p>
        </w:tc>
        <w:tc>
          <w:tcPr>
            <w:tcW w:w="2883" w:type="dxa"/>
          </w:tcPr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как закон высшей юридической силы.</w:t>
            </w:r>
          </w:p>
        </w:tc>
        <w:tc>
          <w:tcPr>
            <w:tcW w:w="1033" w:type="dxa"/>
          </w:tcPr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FE0624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тестом </w:t>
            </w:r>
          </w:p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Конституции РФ.</w:t>
            </w:r>
          </w:p>
        </w:tc>
        <w:tc>
          <w:tcPr>
            <w:tcW w:w="2704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Задания 2-4 в рубрике « в классе и дома».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29.01.13.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29.01.13.</w:t>
            </w:r>
          </w:p>
        </w:tc>
        <w:tc>
          <w:tcPr>
            <w:tcW w:w="2883" w:type="dxa"/>
          </w:tcPr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свободы человека и гражданина.</w:t>
            </w:r>
          </w:p>
        </w:tc>
        <w:tc>
          <w:tcPr>
            <w:tcW w:w="1033" w:type="dxa"/>
          </w:tcPr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FE0624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человека, история развития прав человека; общечеловеческие правовые документы; права ребенка.</w:t>
            </w:r>
          </w:p>
          <w:p w:rsidR="004423D9" w:rsidRPr="00821F1E" w:rsidRDefault="004423D9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§14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05.02.13.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05.02.13.</w:t>
            </w:r>
          </w:p>
        </w:tc>
        <w:tc>
          <w:tcPr>
            <w:tcW w:w="2883" w:type="dxa"/>
          </w:tcPr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свободы человека и гражданина.</w:t>
            </w:r>
          </w:p>
        </w:tc>
        <w:tc>
          <w:tcPr>
            <w:tcW w:w="1033" w:type="dxa"/>
          </w:tcPr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E42401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гарантии и система защиты прав человека. Знать основные понятия по теме.</w:t>
            </w:r>
          </w:p>
        </w:tc>
        <w:tc>
          <w:tcPr>
            <w:tcW w:w="2704" w:type="dxa"/>
          </w:tcPr>
          <w:p w:rsidR="00392903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§15 р.т.</w:t>
            </w:r>
          </w:p>
          <w:p w:rsidR="004423D9" w:rsidRPr="00392903" w:rsidRDefault="00392903" w:rsidP="003929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К.р.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12.02.13.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Гражданские правоотношения.</w:t>
            </w:r>
          </w:p>
        </w:tc>
        <w:tc>
          <w:tcPr>
            <w:tcW w:w="1033" w:type="dxa"/>
          </w:tcPr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E42401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гражданского права, виды договоров и гражданская дееспособность </w:t>
            </w: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несовершеннолетних, защита прав потребителя</w:t>
            </w:r>
          </w:p>
          <w:p w:rsidR="004423D9" w:rsidRPr="00E42401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гражданских правоотношений; Уметь анализировать, делать выводы, отвечать на вопросы.</w:t>
            </w:r>
          </w:p>
        </w:tc>
        <w:tc>
          <w:tcPr>
            <w:tcW w:w="2704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§16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FE0624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19.02.13.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труд. Трудовые правоотношения.</w:t>
            </w:r>
          </w:p>
        </w:tc>
        <w:tc>
          <w:tcPr>
            <w:tcW w:w="1033" w:type="dxa"/>
          </w:tcPr>
          <w:p w:rsidR="004423D9" w:rsidRPr="00821F1E" w:rsidRDefault="00FE0624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труда в жизни человека. Трудовые правоотношения. Трудовой договор. Работник и работодатель.</w:t>
            </w:r>
          </w:p>
        </w:tc>
        <w:tc>
          <w:tcPr>
            <w:tcW w:w="2704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§17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26.02.13.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правоотношения.</w:t>
            </w:r>
          </w:p>
        </w:tc>
        <w:tc>
          <w:tcPr>
            <w:tcW w:w="103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Потребность человека в семье. Правовые основы семейно-брачных отношений. Принципы  счастливого детства. Права и обязанности супругов.  Имущественные отношения супругов.</w:t>
            </w:r>
          </w:p>
        </w:tc>
        <w:tc>
          <w:tcPr>
            <w:tcW w:w="2704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§18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05.03.13.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правоотношения.</w:t>
            </w:r>
          </w:p>
        </w:tc>
        <w:tc>
          <w:tcPr>
            <w:tcW w:w="103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E66616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черты административного права, административные правонарушения и наказания</w:t>
            </w:r>
          </w:p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делать выводы, отвечать на вопросы.</w:t>
            </w:r>
          </w:p>
        </w:tc>
        <w:tc>
          <w:tcPr>
            <w:tcW w:w="2704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§19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12.03.13.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Уголовно-правовые отношения.</w:t>
            </w:r>
          </w:p>
        </w:tc>
        <w:tc>
          <w:tcPr>
            <w:tcW w:w="103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уголовного права, преступление, уголовное наказание для </w:t>
            </w: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несовершеннолетних.</w:t>
            </w:r>
          </w:p>
        </w:tc>
        <w:tc>
          <w:tcPr>
            <w:tcW w:w="2704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§20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19.03.13.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Уголовно-правовые отношения.</w:t>
            </w:r>
          </w:p>
        </w:tc>
        <w:tc>
          <w:tcPr>
            <w:tcW w:w="103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уголовной ответственности несовершеннолетних.</w:t>
            </w:r>
          </w:p>
        </w:tc>
        <w:tc>
          <w:tcPr>
            <w:tcW w:w="2704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Заполнить таблицу «Наказания к несовершеннолетнему».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02.04.13.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E66616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           права    </w:t>
            </w:r>
          </w:p>
          <w:p w:rsidR="004423D9" w:rsidRPr="00821F1E" w:rsidRDefault="004423D9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права. Конституция РФ. Право на социальное обеспечение.</w:t>
            </w:r>
          </w:p>
        </w:tc>
        <w:tc>
          <w:tcPr>
            <w:tcW w:w="2704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§21 р.т. подготовка к семинару.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09.04.13.</w:t>
            </w:r>
          </w:p>
        </w:tc>
        <w:tc>
          <w:tcPr>
            <w:tcW w:w="1130" w:type="dxa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103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делать выводы, отвечать на вопросы. Объяснять  свою точку  зрения.</w:t>
            </w:r>
          </w:p>
        </w:tc>
        <w:tc>
          <w:tcPr>
            <w:tcW w:w="2704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4423D9" w:rsidRPr="00821F1E" w:rsidRDefault="00453BF7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16.04.13.</w:t>
            </w:r>
          </w:p>
        </w:tc>
        <w:tc>
          <w:tcPr>
            <w:tcW w:w="1130" w:type="dxa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МГП.</w:t>
            </w:r>
          </w:p>
        </w:tc>
        <w:tc>
          <w:tcPr>
            <w:tcW w:w="103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Международного гуманитарного права.</w:t>
            </w:r>
          </w:p>
        </w:tc>
        <w:tc>
          <w:tcPr>
            <w:tcW w:w="2704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E66616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4423D9" w:rsidRPr="00821F1E" w:rsidRDefault="00EC18CC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23.04.13.</w:t>
            </w:r>
          </w:p>
        </w:tc>
        <w:tc>
          <w:tcPr>
            <w:tcW w:w="1130" w:type="dxa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Международно-правовая защита жертв международных конфликтов.</w:t>
            </w:r>
          </w:p>
        </w:tc>
        <w:tc>
          <w:tcPr>
            <w:tcW w:w="1033" w:type="dxa"/>
          </w:tcPr>
          <w:p w:rsidR="004423D9" w:rsidRPr="00821F1E" w:rsidRDefault="00E66616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821F1E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международного гуманитарного права.  Женевские конвенции. Международный комитет Красного Креста. История создания  и функции  ООН</w:t>
            </w:r>
          </w:p>
        </w:tc>
        <w:tc>
          <w:tcPr>
            <w:tcW w:w="2704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§22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4423D9" w:rsidRPr="00821F1E" w:rsidRDefault="00EC18CC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30.04.13.</w:t>
            </w:r>
          </w:p>
        </w:tc>
        <w:tc>
          <w:tcPr>
            <w:tcW w:w="1130" w:type="dxa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821F1E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отношений в сфере образования.</w:t>
            </w:r>
          </w:p>
        </w:tc>
        <w:tc>
          <w:tcPr>
            <w:tcW w:w="1033" w:type="dxa"/>
          </w:tcPr>
          <w:p w:rsidR="004423D9" w:rsidRPr="00821F1E" w:rsidRDefault="00821F1E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821F1E" w:rsidRPr="00821F1E" w:rsidRDefault="00821F1E" w:rsidP="00821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РФ «Об образовании».</w:t>
            </w:r>
          </w:p>
          <w:p w:rsidR="004423D9" w:rsidRPr="00821F1E" w:rsidRDefault="004423D9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§23 р.т.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4423D9" w:rsidRPr="00821F1E" w:rsidRDefault="00EC18CC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07.05.13.</w:t>
            </w:r>
          </w:p>
        </w:tc>
        <w:tc>
          <w:tcPr>
            <w:tcW w:w="1130" w:type="dxa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821F1E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Выбор профессиональных предпочтений.</w:t>
            </w:r>
          </w:p>
        </w:tc>
        <w:tc>
          <w:tcPr>
            <w:tcW w:w="1033" w:type="dxa"/>
          </w:tcPr>
          <w:p w:rsidR="004423D9" w:rsidRPr="00821F1E" w:rsidRDefault="00821F1E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821F1E" w:rsidP="00821F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Тезисы для об суждения: « образование- один из значимых факторов становления гражданского общества.</w:t>
            </w:r>
          </w:p>
        </w:tc>
        <w:tc>
          <w:tcPr>
            <w:tcW w:w="2704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4423D9" w:rsidRPr="00821F1E" w:rsidRDefault="00EC18CC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14.05.13.</w:t>
            </w:r>
          </w:p>
        </w:tc>
        <w:tc>
          <w:tcPr>
            <w:tcW w:w="1130" w:type="dxa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Повторение по теме « Право».</w:t>
            </w:r>
          </w:p>
        </w:tc>
        <w:tc>
          <w:tcPr>
            <w:tcW w:w="1033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Повторить §8-23.</w:t>
            </w:r>
          </w:p>
          <w:p w:rsidR="00392903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4423D9" w:rsidRPr="00821F1E" w:rsidRDefault="00EC18CC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21.05.13.</w:t>
            </w:r>
          </w:p>
        </w:tc>
        <w:tc>
          <w:tcPr>
            <w:tcW w:w="1130" w:type="dxa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1033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Pr="00821F1E" w:rsidRDefault="00392903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Контрольная работа по курсу.</w:t>
            </w: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4423D9" w:rsidRPr="00821F1E" w:rsidRDefault="00EC18CC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28.05.13.</w:t>
            </w:r>
          </w:p>
        </w:tc>
        <w:tc>
          <w:tcPr>
            <w:tcW w:w="1130" w:type="dxa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1033" w:type="dxa"/>
          </w:tcPr>
          <w:p w:rsidR="004423D9" w:rsidRPr="00821F1E" w:rsidRDefault="00821F1E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21F1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E42401" w:rsidRPr="00821F1E" w:rsidTr="00392903">
        <w:tc>
          <w:tcPr>
            <w:tcW w:w="849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</w:tcPr>
          <w:p w:rsidR="004423D9" w:rsidRPr="00821F1E" w:rsidRDefault="004423D9" w:rsidP="00AA134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</w:tbl>
    <w:p w:rsidR="00354F02" w:rsidRPr="000B3A4A" w:rsidRDefault="00354F02">
      <w:pPr>
        <w:rPr>
          <w:rFonts w:ascii="Times New Roman" w:hAnsi="Times New Roman" w:cs="Times New Roman"/>
          <w:sz w:val="24"/>
          <w:szCs w:val="24"/>
        </w:rPr>
      </w:pPr>
    </w:p>
    <w:sectPr w:rsidR="00354F02" w:rsidRPr="000B3A4A" w:rsidSect="00846A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BEC" w:rsidRDefault="007C4BEC" w:rsidP="00807C67">
      <w:pPr>
        <w:spacing w:after="0" w:line="240" w:lineRule="auto"/>
      </w:pPr>
      <w:r>
        <w:separator/>
      </w:r>
    </w:p>
  </w:endnote>
  <w:endnote w:type="continuationSeparator" w:id="1">
    <w:p w:rsidR="007C4BEC" w:rsidRDefault="007C4BEC" w:rsidP="00807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BEC" w:rsidRDefault="007C4BEC" w:rsidP="00807C67">
      <w:pPr>
        <w:spacing w:after="0" w:line="240" w:lineRule="auto"/>
      </w:pPr>
      <w:r>
        <w:separator/>
      </w:r>
    </w:p>
  </w:footnote>
  <w:footnote w:type="continuationSeparator" w:id="1">
    <w:p w:rsidR="007C4BEC" w:rsidRDefault="007C4BEC" w:rsidP="00807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2920"/>
    <w:multiLevelType w:val="multilevel"/>
    <w:tmpl w:val="2198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A4447E"/>
    <w:multiLevelType w:val="multilevel"/>
    <w:tmpl w:val="A9B89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4C1305"/>
    <w:multiLevelType w:val="multilevel"/>
    <w:tmpl w:val="EE365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936895"/>
    <w:multiLevelType w:val="hybridMultilevel"/>
    <w:tmpl w:val="998C0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A2589"/>
    <w:multiLevelType w:val="multilevel"/>
    <w:tmpl w:val="6DD03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2955"/>
    <w:rsid w:val="000338A1"/>
    <w:rsid w:val="00037BDB"/>
    <w:rsid w:val="000B3A4A"/>
    <w:rsid w:val="000E3AA6"/>
    <w:rsid w:val="00102FE9"/>
    <w:rsid w:val="001E0A3B"/>
    <w:rsid w:val="002040C9"/>
    <w:rsid w:val="00233CCB"/>
    <w:rsid w:val="002471C3"/>
    <w:rsid w:val="002C17F2"/>
    <w:rsid w:val="00354F02"/>
    <w:rsid w:val="00355E68"/>
    <w:rsid w:val="00370AB3"/>
    <w:rsid w:val="00372CA9"/>
    <w:rsid w:val="00392903"/>
    <w:rsid w:val="003B671F"/>
    <w:rsid w:val="003F0145"/>
    <w:rsid w:val="0041545C"/>
    <w:rsid w:val="00430A4A"/>
    <w:rsid w:val="004423D9"/>
    <w:rsid w:val="0044383A"/>
    <w:rsid w:val="004517C6"/>
    <w:rsid w:val="00453BF7"/>
    <w:rsid w:val="004C23E9"/>
    <w:rsid w:val="0050699D"/>
    <w:rsid w:val="0052000D"/>
    <w:rsid w:val="00562D4B"/>
    <w:rsid w:val="005679A0"/>
    <w:rsid w:val="00590479"/>
    <w:rsid w:val="00597D08"/>
    <w:rsid w:val="00611F7A"/>
    <w:rsid w:val="00616B7E"/>
    <w:rsid w:val="00626517"/>
    <w:rsid w:val="006368C0"/>
    <w:rsid w:val="00651596"/>
    <w:rsid w:val="00674103"/>
    <w:rsid w:val="00687F59"/>
    <w:rsid w:val="00722955"/>
    <w:rsid w:val="0073092B"/>
    <w:rsid w:val="007441A0"/>
    <w:rsid w:val="007C1FBC"/>
    <w:rsid w:val="007C4BEC"/>
    <w:rsid w:val="00807C67"/>
    <w:rsid w:val="00821F1E"/>
    <w:rsid w:val="00846A37"/>
    <w:rsid w:val="008B3662"/>
    <w:rsid w:val="008B41D7"/>
    <w:rsid w:val="008D12A4"/>
    <w:rsid w:val="008E19BA"/>
    <w:rsid w:val="008E7A55"/>
    <w:rsid w:val="009044ED"/>
    <w:rsid w:val="009740AA"/>
    <w:rsid w:val="009866C8"/>
    <w:rsid w:val="009903F2"/>
    <w:rsid w:val="009E4E9A"/>
    <w:rsid w:val="00A16168"/>
    <w:rsid w:val="00A664EA"/>
    <w:rsid w:val="00AA1344"/>
    <w:rsid w:val="00AA70D3"/>
    <w:rsid w:val="00AB339D"/>
    <w:rsid w:val="00AB4B35"/>
    <w:rsid w:val="00AC6432"/>
    <w:rsid w:val="00AD2093"/>
    <w:rsid w:val="00AE4396"/>
    <w:rsid w:val="00B02C61"/>
    <w:rsid w:val="00B07CBE"/>
    <w:rsid w:val="00B51631"/>
    <w:rsid w:val="00B63F53"/>
    <w:rsid w:val="00B86218"/>
    <w:rsid w:val="00BC3BF1"/>
    <w:rsid w:val="00C429AF"/>
    <w:rsid w:val="00C57CB8"/>
    <w:rsid w:val="00CA1E2D"/>
    <w:rsid w:val="00D34B6F"/>
    <w:rsid w:val="00D507D6"/>
    <w:rsid w:val="00D82A82"/>
    <w:rsid w:val="00E372ED"/>
    <w:rsid w:val="00E42401"/>
    <w:rsid w:val="00E66616"/>
    <w:rsid w:val="00EC18CC"/>
    <w:rsid w:val="00F12231"/>
    <w:rsid w:val="00F13E37"/>
    <w:rsid w:val="00F46827"/>
    <w:rsid w:val="00F813A8"/>
    <w:rsid w:val="00FE0624"/>
    <w:rsid w:val="00FE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722955"/>
  </w:style>
  <w:style w:type="paragraph" w:customStyle="1" w:styleId="c49">
    <w:name w:val="c49"/>
    <w:basedOn w:val="a"/>
    <w:rsid w:val="007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722955"/>
  </w:style>
  <w:style w:type="character" w:customStyle="1" w:styleId="c12">
    <w:name w:val="c12"/>
    <w:basedOn w:val="a0"/>
    <w:rsid w:val="00722955"/>
  </w:style>
  <w:style w:type="paragraph" w:customStyle="1" w:styleId="c36">
    <w:name w:val="c36"/>
    <w:basedOn w:val="a"/>
    <w:rsid w:val="007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7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7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7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7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722955"/>
  </w:style>
  <w:style w:type="paragraph" w:customStyle="1" w:styleId="c16">
    <w:name w:val="c16"/>
    <w:basedOn w:val="a"/>
    <w:rsid w:val="007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7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22955"/>
  </w:style>
  <w:style w:type="character" w:customStyle="1" w:styleId="c26">
    <w:name w:val="c26"/>
    <w:basedOn w:val="a0"/>
    <w:rsid w:val="00722955"/>
  </w:style>
  <w:style w:type="character" w:customStyle="1" w:styleId="c1">
    <w:name w:val="c1"/>
    <w:basedOn w:val="a0"/>
    <w:rsid w:val="00722955"/>
  </w:style>
  <w:style w:type="table" w:styleId="a3">
    <w:name w:val="Table Grid"/>
    <w:basedOn w:val="a1"/>
    <w:uiPriority w:val="59"/>
    <w:rsid w:val="0044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621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07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07C67"/>
  </w:style>
  <w:style w:type="paragraph" w:styleId="a7">
    <w:name w:val="footer"/>
    <w:basedOn w:val="a"/>
    <w:link w:val="a8"/>
    <w:uiPriority w:val="99"/>
    <w:semiHidden/>
    <w:unhideWhenUsed/>
    <w:rsid w:val="00807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07C67"/>
  </w:style>
  <w:style w:type="paragraph" w:styleId="a9">
    <w:name w:val="No Spacing"/>
    <w:uiPriority w:val="1"/>
    <w:qFormat/>
    <w:rsid w:val="00807C67"/>
    <w:pPr>
      <w:spacing w:after="0" w:line="240" w:lineRule="auto"/>
    </w:pPr>
  </w:style>
  <w:style w:type="paragraph" w:styleId="2">
    <w:name w:val="Body Text Indent 2"/>
    <w:basedOn w:val="a"/>
    <w:link w:val="20"/>
    <w:rsid w:val="00807C6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07C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B20F4-E2E6-4C74-B00B-2E4B280D7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3478</Words>
  <Characters>19829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42</cp:revision>
  <cp:lastPrinted>2012-11-01T12:59:00Z</cp:lastPrinted>
  <dcterms:created xsi:type="dcterms:W3CDTF">2012-10-10T18:12:00Z</dcterms:created>
  <dcterms:modified xsi:type="dcterms:W3CDTF">2014-05-08T08:59:00Z</dcterms:modified>
</cp:coreProperties>
</file>